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9B" w:rsidRPr="002F7F48" w:rsidRDefault="0082129B" w:rsidP="0082129B">
      <w:pPr>
        <w:pStyle w:val="KeinLeerraum"/>
        <w:rPr>
          <w:rFonts w:ascii="Verdana" w:hAnsi="Verdana"/>
          <w:b/>
          <w:sz w:val="32"/>
        </w:rPr>
      </w:pPr>
      <w:bookmarkStart w:id="0" w:name="_GoBack"/>
      <w:bookmarkEnd w:id="0"/>
      <w:r w:rsidRPr="002F7F48">
        <w:rPr>
          <w:rFonts w:ascii="Verdana" w:hAnsi="Verdana"/>
          <w:b/>
          <w:sz w:val="32"/>
        </w:rPr>
        <w:t>Perger Literatur- und Kulturtage 2025</w:t>
      </w:r>
    </w:p>
    <w:p w:rsidR="0082129B" w:rsidRPr="002F7F48" w:rsidRDefault="0082129B" w:rsidP="0082129B">
      <w:pPr>
        <w:pStyle w:val="KeinLeerraum"/>
        <w:rPr>
          <w:rFonts w:ascii="Verdana" w:hAnsi="Verdana"/>
          <w:b/>
        </w:rPr>
      </w:pPr>
      <w:r w:rsidRPr="002F7F48">
        <w:rPr>
          <w:rFonts w:ascii="Verdana" w:hAnsi="Verdana"/>
          <w:b/>
        </w:rPr>
        <w:t>Fünf Tage im Zeichen von Kunst, Sprache und Gemeinschaft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 xml:space="preserve">Von </w:t>
      </w:r>
      <w:r w:rsidRPr="002F7F48">
        <w:rPr>
          <w:rFonts w:ascii="Verdana" w:hAnsi="Verdana"/>
          <w:b/>
        </w:rPr>
        <w:t>23. bis 27. April 2025</w:t>
      </w:r>
      <w:r w:rsidRPr="002F7F48">
        <w:rPr>
          <w:rFonts w:ascii="Verdana" w:hAnsi="Verdana"/>
        </w:rPr>
        <w:t xml:space="preserve"> lädt die Stadtgemeinde Perg gemeinsam mit dem Arbeitskreis PERGliest zu den </w:t>
      </w:r>
      <w:r w:rsidRPr="002F7F48">
        <w:rPr>
          <w:rFonts w:ascii="Verdana" w:hAnsi="Verdana"/>
          <w:b/>
          <w:i/>
        </w:rPr>
        <w:t>Perger Literatur- und Kulturtagen</w:t>
      </w:r>
      <w:r w:rsidRPr="002F7F48">
        <w:rPr>
          <w:rFonts w:ascii="Verdana" w:hAnsi="Verdana"/>
        </w:rPr>
        <w:t xml:space="preserve"> ein. Anlass sind gleich drei bedeutende Jubiläen: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  <w:sz w:val="28"/>
        </w:rPr>
      </w:pPr>
      <w:r w:rsidRPr="002F7F48">
        <w:rPr>
          <w:rFonts w:ascii="Verdana" w:hAnsi="Verdana"/>
          <w:b/>
          <w:sz w:val="28"/>
        </w:rPr>
        <w:t>20 Jahre PERGliest</w:t>
      </w:r>
    </w:p>
    <w:p w:rsidR="0082129B" w:rsidRPr="002F7F48" w:rsidRDefault="0082129B" w:rsidP="0082129B">
      <w:pPr>
        <w:pStyle w:val="KeinLeerraum"/>
        <w:rPr>
          <w:rFonts w:ascii="Verdana" w:hAnsi="Verdana"/>
          <w:b/>
          <w:sz w:val="28"/>
        </w:rPr>
      </w:pPr>
      <w:r w:rsidRPr="002F7F48">
        <w:rPr>
          <w:rFonts w:ascii="Verdana" w:hAnsi="Verdana"/>
          <w:b/>
          <w:sz w:val="28"/>
        </w:rPr>
        <w:t>60 Jahre Theatergruppe Perg</w:t>
      </w:r>
    </w:p>
    <w:p w:rsidR="0082129B" w:rsidRPr="002F7F48" w:rsidRDefault="0082129B" w:rsidP="0082129B">
      <w:pPr>
        <w:pStyle w:val="KeinLeerraum"/>
        <w:rPr>
          <w:rFonts w:ascii="Verdana" w:hAnsi="Verdana"/>
          <w:b/>
          <w:sz w:val="28"/>
        </w:rPr>
      </w:pPr>
      <w:r w:rsidRPr="002F7F48">
        <w:rPr>
          <w:rFonts w:ascii="Verdana" w:hAnsi="Verdana"/>
          <w:b/>
          <w:sz w:val="28"/>
        </w:rPr>
        <w:t>10 Jahre Kulturhof Perg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>Diese Jubiläen stehen sinnbildlich für das lebendige kulturelle Engagement der Perger Bevölkerung. Das umfangreiche Programm umfasst Lesungen, Theater</w:t>
      </w:r>
      <w:r w:rsidR="00EE2EFF">
        <w:rPr>
          <w:rFonts w:ascii="Verdana" w:hAnsi="Verdana"/>
        </w:rPr>
        <w:t>-</w:t>
      </w:r>
      <w:r w:rsidRPr="002F7F48">
        <w:rPr>
          <w:rFonts w:ascii="Verdana" w:hAnsi="Verdana"/>
        </w:rPr>
        <w:t>aufführungen, Musik, Ausstellungen und Mitmachangebote für Groß und Klein.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>Besonders freut sich die Stadt auf den kulturellen Austausch mit Künstlerinnen und Künstlern aus der Partnerstadt Schrobenhausen, die mit eigenen Beiträgen das Festival bereichern.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</w:rPr>
      </w:pPr>
      <w:r w:rsidRPr="002F7F48">
        <w:rPr>
          <w:rFonts w:ascii="Verdana" w:hAnsi="Verdana"/>
          <w:b/>
        </w:rPr>
        <w:t>Ausgewählte Programmpunkte im Überblick: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  <w:color w:val="FF0000"/>
        </w:rPr>
      </w:pPr>
      <w:r w:rsidRPr="002F7F48">
        <w:rPr>
          <w:rFonts w:ascii="Verdana" w:hAnsi="Verdana"/>
          <w:b/>
          <w:color w:val="FF0000"/>
        </w:rPr>
        <w:t>Mittwoch, 23. April 2025, 19.00 Uhr – Kultur-Zeughaus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  <w:b/>
        </w:rPr>
        <w:t>Festlicher Auftakt</w:t>
      </w:r>
      <w:r w:rsidRPr="002F7F48">
        <w:rPr>
          <w:rFonts w:ascii="Verdana" w:hAnsi="Verdana"/>
        </w:rPr>
        <w:t xml:space="preserve"> mit dem literarischen Abend „Das Schwarze sind die Buchstaben, ...“.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>Rückblick auf 20 Jahre PERGliest und 60 Jahre Theatergruppe Perg.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>Festrede von Autor Herbert Dutzler, musikalisch begleitet von der Landesmusikschule Perg.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  <w:color w:val="FF0000"/>
        </w:rPr>
      </w:pPr>
      <w:r w:rsidRPr="002F7F48">
        <w:rPr>
          <w:rFonts w:ascii="Verdana" w:hAnsi="Verdana"/>
          <w:b/>
          <w:color w:val="FF0000"/>
        </w:rPr>
        <w:t>Donnerstag, 24. April 2025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  <w:b/>
        </w:rPr>
        <w:t>14.00 Uhr – Stadtbibliothek Perg:</w:t>
      </w:r>
      <w:r w:rsidRPr="002F7F48">
        <w:rPr>
          <w:rFonts w:ascii="Verdana" w:hAnsi="Verdana"/>
        </w:rPr>
        <w:t xml:space="preserve"> Kinderlesung mit Sabine Beck (Konrad </w:t>
      </w:r>
      <w:proofErr w:type="spellStart"/>
      <w:r w:rsidRPr="002F7F48">
        <w:rPr>
          <w:rFonts w:ascii="Verdana" w:hAnsi="Verdana"/>
        </w:rPr>
        <w:t>Kleinmögel</w:t>
      </w:r>
      <w:proofErr w:type="spellEnd"/>
      <w:r w:rsidRPr="002F7F48">
        <w:rPr>
          <w:rFonts w:ascii="Verdana" w:hAnsi="Verdana"/>
        </w:rPr>
        <w:t>).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  <w:b/>
        </w:rPr>
        <w:t>19.30 Uhr – Kultur-Zeughaus:</w:t>
      </w:r>
      <w:r w:rsidRPr="002F7F48">
        <w:rPr>
          <w:rFonts w:ascii="Verdana" w:hAnsi="Verdana"/>
        </w:rPr>
        <w:t xml:space="preserve"> Lesung und Musik mit Mathias Petry (</w:t>
      </w:r>
      <w:proofErr w:type="spellStart"/>
      <w:r w:rsidRPr="002F7F48">
        <w:rPr>
          <w:rFonts w:ascii="Verdana" w:hAnsi="Verdana"/>
        </w:rPr>
        <w:t>Hudlhub</w:t>
      </w:r>
      <w:proofErr w:type="spellEnd"/>
      <w:r w:rsidRPr="002F7F48">
        <w:rPr>
          <w:rFonts w:ascii="Verdana" w:hAnsi="Verdana"/>
        </w:rPr>
        <w:t>) und Herbert Petz (</w:t>
      </w:r>
      <w:proofErr w:type="spellStart"/>
      <w:r w:rsidRPr="002F7F48">
        <w:rPr>
          <w:rFonts w:ascii="Verdana" w:hAnsi="Verdana"/>
        </w:rPr>
        <w:t>Scrobinhusen</w:t>
      </w:r>
      <w:proofErr w:type="spellEnd"/>
      <w:r w:rsidRPr="002F7F48">
        <w:rPr>
          <w:rFonts w:ascii="Verdana" w:hAnsi="Verdana"/>
        </w:rPr>
        <w:t>).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5F0806" w:rsidRDefault="0082129B" w:rsidP="0082129B">
      <w:pPr>
        <w:pStyle w:val="KeinLeerraum"/>
        <w:rPr>
          <w:rFonts w:ascii="Verdana" w:hAnsi="Verdana"/>
          <w:b/>
          <w:color w:val="FF0000"/>
        </w:rPr>
      </w:pPr>
      <w:r w:rsidRPr="005F0806">
        <w:rPr>
          <w:rFonts w:ascii="Verdana" w:hAnsi="Verdana"/>
          <w:b/>
          <w:color w:val="FF0000"/>
        </w:rPr>
        <w:t>Freitag, 25. April 2025, 19.30 Uhr – Kultur-Zeughaus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>Erotische Lesung zum Jubiläum der Theatergruppe Perg.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  <w:color w:val="FF0000"/>
        </w:rPr>
      </w:pPr>
      <w:r w:rsidRPr="002F7F48">
        <w:rPr>
          <w:rFonts w:ascii="Verdana" w:hAnsi="Verdana"/>
          <w:b/>
          <w:color w:val="FF0000"/>
        </w:rPr>
        <w:t>Samstag, 26. April 2025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  <w:b/>
        </w:rPr>
        <w:t>14.00–17.00 Uhr – Familiennachmittag im Heimathaus Stadtmuseum</w:t>
      </w:r>
      <w:r w:rsidRPr="002F7F48">
        <w:rPr>
          <w:rFonts w:ascii="Verdana" w:hAnsi="Verdana"/>
        </w:rPr>
        <w:t xml:space="preserve"> mit Keltenwerkstatt, Lesung von Dr. Jutta </w:t>
      </w:r>
      <w:proofErr w:type="spellStart"/>
      <w:r w:rsidRPr="002F7F48">
        <w:rPr>
          <w:rFonts w:ascii="Verdana" w:hAnsi="Verdana"/>
        </w:rPr>
        <w:t>Leskovar</w:t>
      </w:r>
      <w:proofErr w:type="spellEnd"/>
      <w:r w:rsidRPr="002F7F48">
        <w:rPr>
          <w:rFonts w:ascii="Verdana" w:hAnsi="Verdana"/>
        </w:rPr>
        <w:t xml:space="preserve"> (Die Salzberggöttin) und Ausstellungseröffnung Kelten &amp; Co.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  <w:b/>
        </w:rPr>
        <w:t>19.30 Uhr – Kultur</w:t>
      </w:r>
      <w:r w:rsidR="00F13B6F">
        <w:rPr>
          <w:rFonts w:ascii="Verdana" w:hAnsi="Verdana"/>
          <w:b/>
        </w:rPr>
        <w:t>-Zeughaus</w:t>
      </w:r>
      <w:r w:rsidRPr="002F7F48">
        <w:rPr>
          <w:rFonts w:ascii="Verdana" w:hAnsi="Verdana"/>
          <w:b/>
        </w:rPr>
        <w:t xml:space="preserve"> Perg:</w:t>
      </w:r>
      <w:r w:rsidRPr="002F7F48">
        <w:rPr>
          <w:rFonts w:ascii="Verdana" w:hAnsi="Verdana"/>
        </w:rPr>
        <w:t xml:space="preserve"> Literaturabend mit Martin Dreiling und Julia Ribbeck: Liebesleid und Liebesfreud.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82129B">
      <w:pPr>
        <w:pStyle w:val="KeinLeerraum"/>
        <w:rPr>
          <w:rFonts w:ascii="Verdana" w:hAnsi="Verdana"/>
          <w:b/>
          <w:color w:val="FF0000"/>
        </w:rPr>
      </w:pPr>
      <w:r w:rsidRPr="002F7F48">
        <w:rPr>
          <w:rFonts w:ascii="Verdana" w:hAnsi="Verdana"/>
          <w:b/>
          <w:color w:val="FF0000"/>
        </w:rPr>
        <w:t>Sonntag, 27. April 2025 – Pfarrheim Perg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  <w:r w:rsidRPr="002F7F48">
        <w:rPr>
          <w:rFonts w:ascii="Verdana" w:hAnsi="Verdana"/>
        </w:rPr>
        <w:t xml:space="preserve">11.00 und 14.00 Uhr: Aufführung des Perger Figurentheaters – Mozarts Zauberflöte erzählt von </w:t>
      </w:r>
      <w:proofErr w:type="spellStart"/>
      <w:r w:rsidRPr="002F7F48">
        <w:rPr>
          <w:rFonts w:ascii="Verdana" w:hAnsi="Verdana"/>
        </w:rPr>
        <w:t>Nannerl</w:t>
      </w:r>
      <w:proofErr w:type="spellEnd"/>
      <w:r w:rsidRPr="002F7F48">
        <w:rPr>
          <w:rFonts w:ascii="Verdana" w:hAnsi="Verdana"/>
        </w:rPr>
        <w:t>.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EE2EFF" w:rsidRDefault="0082129B" w:rsidP="0082129B">
      <w:pPr>
        <w:pStyle w:val="KeinLeerraum"/>
        <w:rPr>
          <w:rFonts w:ascii="Verdana" w:hAnsi="Verdana"/>
          <w:b/>
        </w:rPr>
      </w:pPr>
      <w:r w:rsidRPr="00EE2EFF">
        <w:rPr>
          <w:rFonts w:ascii="Verdana" w:hAnsi="Verdana"/>
          <w:b/>
        </w:rPr>
        <w:t>Bürgermeister LAbg. Anton Froschauer:</w:t>
      </w:r>
    </w:p>
    <w:p w:rsidR="0082129B" w:rsidRPr="002F7F48" w:rsidRDefault="0082129B" w:rsidP="0082129B">
      <w:pPr>
        <w:pStyle w:val="KeinLeerraum"/>
        <w:rPr>
          <w:rFonts w:ascii="Verdana" w:hAnsi="Verdana"/>
          <w:i/>
        </w:rPr>
      </w:pPr>
      <w:r w:rsidRPr="002F7F48">
        <w:rPr>
          <w:rFonts w:ascii="Verdana" w:hAnsi="Verdana"/>
          <w:i/>
        </w:rPr>
        <w:t>„Literatur und Kultur verbinden – über Generationen, über Stadtgrenzen hinweg. Diese Festtage laden dazu ein, gemeinsam die Vielfalt unserer Stadt zu feiern.“</w:t>
      </w:r>
    </w:p>
    <w:p w:rsidR="0082129B" w:rsidRPr="002F7F48" w:rsidRDefault="0082129B" w:rsidP="0082129B">
      <w:pPr>
        <w:pStyle w:val="KeinLeerraum"/>
        <w:rPr>
          <w:rFonts w:ascii="Verdana" w:hAnsi="Verdana"/>
        </w:rPr>
      </w:pPr>
    </w:p>
    <w:p w:rsidR="0082129B" w:rsidRPr="002F7F48" w:rsidRDefault="0082129B" w:rsidP="002F7F48">
      <w:pPr>
        <w:pStyle w:val="KeinLeerraum"/>
        <w:rPr>
          <w:rFonts w:ascii="Verdana" w:hAnsi="Verdana" w:cs="Courier New"/>
        </w:rPr>
      </w:pPr>
      <w:r w:rsidRPr="002F7F48">
        <w:rPr>
          <w:rFonts w:ascii="Verdana" w:hAnsi="Verdana"/>
        </w:rPr>
        <w:lastRenderedPageBreak/>
        <w:t xml:space="preserve">Das vollständige Programm ist unter </w:t>
      </w:r>
      <w:hyperlink r:id="rId4" w:history="1">
        <w:r w:rsidRPr="002F7F48">
          <w:rPr>
            <w:rStyle w:val="Hyperlink"/>
            <w:rFonts w:ascii="Verdana" w:hAnsi="Verdana"/>
          </w:rPr>
          <w:t>https://www.perg.at/pergliest-2025/</w:t>
        </w:r>
      </w:hyperlink>
      <w:r w:rsidRPr="002F7F48">
        <w:rPr>
          <w:rFonts w:ascii="Verdana" w:hAnsi="Verdana"/>
        </w:rPr>
        <w:t xml:space="preserve"> abrufbar</w:t>
      </w:r>
      <w:r w:rsidR="002F7F48" w:rsidRPr="002F7F48">
        <w:rPr>
          <w:rFonts w:ascii="Verdana" w:hAnsi="Verdana"/>
        </w:rPr>
        <w:t xml:space="preserve"> bzw.</w:t>
      </w:r>
      <w:r w:rsidRPr="002F7F48">
        <w:rPr>
          <w:rFonts w:ascii="Verdana" w:hAnsi="Verdana"/>
        </w:rPr>
        <w:t xml:space="preserve"> können </w:t>
      </w:r>
      <w:r w:rsidR="002F7F48" w:rsidRPr="002F7F48">
        <w:rPr>
          <w:rFonts w:ascii="Verdana" w:hAnsi="Verdana"/>
        </w:rPr>
        <w:t xml:space="preserve">Sie </w:t>
      </w:r>
      <w:r w:rsidRPr="002F7F48">
        <w:rPr>
          <w:rFonts w:ascii="Verdana" w:hAnsi="Verdana"/>
        </w:rPr>
        <w:t>gerne</w:t>
      </w:r>
      <w:r w:rsidR="002F7F48">
        <w:rPr>
          <w:rFonts w:ascii="Verdana" w:hAnsi="Verdana"/>
        </w:rPr>
        <w:t xml:space="preserve"> unseren</w:t>
      </w:r>
      <w:r w:rsidRPr="002F7F48">
        <w:rPr>
          <w:rFonts w:ascii="Verdana" w:hAnsi="Verdana"/>
        </w:rPr>
        <w:t xml:space="preserve"> </w:t>
      </w:r>
      <w:r w:rsidRPr="00EE2EFF">
        <w:rPr>
          <w:rFonts w:ascii="Verdana" w:hAnsi="Verdana"/>
          <w:b/>
        </w:rPr>
        <w:t>Pressetext,</w:t>
      </w:r>
      <w:r w:rsidR="00EE2EFF" w:rsidRPr="00EE2EFF">
        <w:rPr>
          <w:rFonts w:ascii="Verdana" w:hAnsi="Verdana"/>
          <w:b/>
        </w:rPr>
        <w:t xml:space="preserve"> zusätzliche Presseinformationen einzelner Künstler,</w:t>
      </w:r>
      <w:r w:rsidRPr="00EE2EFF">
        <w:rPr>
          <w:rFonts w:ascii="Verdana" w:hAnsi="Verdana"/>
          <w:b/>
        </w:rPr>
        <w:t xml:space="preserve"> Fotos und Flyer</w:t>
      </w:r>
      <w:r w:rsidRPr="002F7F48">
        <w:rPr>
          <w:rFonts w:ascii="Verdana" w:hAnsi="Verdana"/>
        </w:rPr>
        <w:t xml:space="preserve"> auf unserer Homepage unter </w:t>
      </w:r>
      <w:hyperlink r:id="rId5" w:history="1">
        <w:r w:rsidRPr="002F7F48">
          <w:rPr>
            <w:rStyle w:val="Hyperlink"/>
            <w:rFonts w:ascii="Verdana" w:hAnsi="Verdana"/>
          </w:rPr>
          <w:t>https://www.perg.at/presse/</w:t>
        </w:r>
      </w:hyperlink>
      <w:r w:rsidRPr="002F7F48">
        <w:rPr>
          <w:rStyle w:val="Hyperlink"/>
          <w:rFonts w:ascii="Verdana" w:hAnsi="Verdana"/>
          <w:u w:val="none"/>
        </w:rPr>
        <w:t xml:space="preserve"> </w:t>
      </w:r>
      <w:r w:rsidRPr="002F7F48">
        <w:rPr>
          <w:rFonts w:ascii="Verdana" w:hAnsi="Verdana"/>
        </w:rPr>
        <w:t>downloaden.</w:t>
      </w:r>
    </w:p>
    <w:p w:rsidR="0082129B" w:rsidRPr="002F7F48" w:rsidRDefault="0082129B" w:rsidP="0082129B">
      <w:pPr>
        <w:suppressAutoHyphens/>
        <w:rPr>
          <w:rFonts w:ascii="Verdana" w:eastAsiaTheme="minorHAnsi" w:hAnsi="Verdana" w:cs="Courier New"/>
          <w:lang w:eastAsia="en-US"/>
        </w:rPr>
      </w:pPr>
    </w:p>
    <w:p w:rsidR="0082129B" w:rsidRPr="002F7F48" w:rsidRDefault="0082129B" w:rsidP="0082129B">
      <w:pPr>
        <w:suppressAutoHyphens/>
        <w:rPr>
          <w:rFonts w:ascii="Verdana" w:hAnsi="Verdana"/>
        </w:rPr>
      </w:pPr>
    </w:p>
    <w:p w:rsidR="0082129B" w:rsidRPr="002F7F48" w:rsidRDefault="0082129B" w:rsidP="0082129B">
      <w:pPr>
        <w:suppressAutoHyphens/>
        <w:rPr>
          <w:rFonts w:ascii="Verdana" w:hAnsi="Verdana"/>
          <w:b/>
        </w:rPr>
      </w:pPr>
      <w:r w:rsidRPr="002F7F48">
        <w:rPr>
          <w:rFonts w:ascii="Verdana" w:hAnsi="Verdana"/>
          <w:b/>
        </w:rPr>
        <w:t>Kontakt:</w:t>
      </w:r>
    </w:p>
    <w:p w:rsidR="0082129B" w:rsidRPr="002F7F48" w:rsidRDefault="0082129B" w:rsidP="0082129B">
      <w:pPr>
        <w:suppressAutoHyphens/>
        <w:rPr>
          <w:rFonts w:ascii="Verdana" w:hAnsi="Verdana"/>
        </w:rPr>
      </w:pPr>
      <w:r w:rsidRPr="002F7F48">
        <w:rPr>
          <w:rFonts w:ascii="Verdana" w:hAnsi="Verdana"/>
        </w:rPr>
        <w:t>Judith Valtl</w:t>
      </w:r>
      <w:r w:rsidR="00445257">
        <w:rPr>
          <w:rFonts w:ascii="Verdana" w:hAnsi="Verdana"/>
        </w:rPr>
        <w:t xml:space="preserve"> </w:t>
      </w:r>
      <w:r w:rsidR="00445257">
        <w:rPr>
          <w:rFonts w:ascii="Aptos" w:hAnsi="Aptos"/>
          <w:color w:val="000000"/>
          <w:sz w:val="24"/>
          <w:szCs w:val="24"/>
        </w:rPr>
        <w:t xml:space="preserve">MA, </w:t>
      </w:r>
      <w:proofErr w:type="spellStart"/>
      <w:r w:rsidR="00445257">
        <w:rPr>
          <w:rFonts w:ascii="Aptos" w:hAnsi="Aptos"/>
          <w:color w:val="000000"/>
          <w:sz w:val="24"/>
          <w:szCs w:val="24"/>
        </w:rPr>
        <w:t>BEd</w:t>
      </w:r>
      <w:proofErr w:type="spellEnd"/>
    </w:p>
    <w:p w:rsidR="0082129B" w:rsidRPr="002F7F48" w:rsidRDefault="0082129B" w:rsidP="0082129B">
      <w:pPr>
        <w:suppressAutoHyphens/>
        <w:rPr>
          <w:rFonts w:ascii="Verdana" w:hAnsi="Verdana"/>
          <w:b/>
          <w:i/>
        </w:rPr>
      </w:pPr>
      <w:r w:rsidRPr="002F7F48">
        <w:rPr>
          <w:rFonts w:ascii="Verdana" w:hAnsi="Verdana"/>
          <w:b/>
        </w:rPr>
        <w:t>Arbeitskreisleiterin PERG</w:t>
      </w:r>
      <w:r w:rsidRPr="002F7F48">
        <w:rPr>
          <w:rFonts w:ascii="Verdana" w:hAnsi="Verdana"/>
          <w:b/>
          <w:i/>
        </w:rPr>
        <w:t>liest</w:t>
      </w:r>
    </w:p>
    <w:p w:rsidR="0082129B" w:rsidRPr="002F7F48" w:rsidRDefault="0082129B" w:rsidP="0082129B">
      <w:pPr>
        <w:suppressAutoHyphens/>
        <w:rPr>
          <w:rFonts w:ascii="Verdana" w:hAnsi="Verdana"/>
        </w:rPr>
      </w:pPr>
      <w:r w:rsidRPr="002F7F48">
        <w:rPr>
          <w:rFonts w:ascii="Verdana" w:hAnsi="Verdana"/>
        </w:rPr>
        <w:t xml:space="preserve">Tel.: + 43 </w:t>
      </w:r>
      <w:r w:rsidR="002F7F48" w:rsidRPr="002F7F48">
        <w:rPr>
          <w:rFonts w:ascii="Verdana" w:hAnsi="Verdana"/>
        </w:rPr>
        <w:t>699/ 19 51 04 77</w:t>
      </w:r>
    </w:p>
    <w:p w:rsidR="0082129B" w:rsidRPr="002F7F48" w:rsidRDefault="0082129B" w:rsidP="0082129B">
      <w:pPr>
        <w:suppressAutoHyphens/>
        <w:rPr>
          <w:rFonts w:ascii="Verdana" w:hAnsi="Verdana"/>
        </w:rPr>
      </w:pPr>
      <w:r w:rsidRPr="002F7F48">
        <w:rPr>
          <w:rFonts w:ascii="Verdana" w:hAnsi="Verdana"/>
        </w:rPr>
        <w:t>j.valtl@aon.at</w:t>
      </w:r>
    </w:p>
    <w:p w:rsidR="0082129B" w:rsidRPr="002F7F48" w:rsidRDefault="0082129B" w:rsidP="0082129B">
      <w:pPr>
        <w:suppressAutoHyphens/>
        <w:rPr>
          <w:rFonts w:ascii="Verdana" w:hAnsi="Verdana"/>
        </w:rPr>
      </w:pPr>
    </w:p>
    <w:p w:rsidR="0082129B" w:rsidRPr="002F7F48" w:rsidRDefault="0082129B" w:rsidP="0082129B">
      <w:pPr>
        <w:tabs>
          <w:tab w:val="left" w:pos="2835"/>
        </w:tabs>
        <w:suppressAutoHyphens/>
        <w:rPr>
          <w:rFonts w:ascii="Verdana" w:hAnsi="Verdana"/>
          <w:b/>
        </w:rPr>
      </w:pPr>
      <w:r w:rsidRPr="002F7F48">
        <w:rPr>
          <w:rFonts w:ascii="Verdana" w:hAnsi="Verdana"/>
          <w:b/>
        </w:rPr>
        <w:t>Pressearbeit:</w:t>
      </w:r>
      <w:r w:rsidRPr="002F7F48">
        <w:rPr>
          <w:rFonts w:ascii="Verdana" w:hAnsi="Verdana"/>
          <w:b/>
        </w:rPr>
        <w:tab/>
      </w:r>
    </w:p>
    <w:p w:rsidR="0082129B" w:rsidRPr="002F7F48" w:rsidRDefault="0082129B" w:rsidP="0082129B">
      <w:pPr>
        <w:suppressAutoHyphens/>
        <w:rPr>
          <w:rFonts w:ascii="Verdana" w:hAnsi="Verdana"/>
          <w:lang w:eastAsia="de-AT"/>
        </w:rPr>
      </w:pPr>
      <w:r w:rsidRPr="002F7F48">
        <w:rPr>
          <w:rFonts w:ascii="Verdana" w:hAnsi="Verdana"/>
          <w:lang w:eastAsia="de-AT"/>
        </w:rPr>
        <w:t>Petra Gschwandtner</w:t>
      </w:r>
    </w:p>
    <w:p w:rsidR="0082129B" w:rsidRPr="002F7F48" w:rsidRDefault="0082129B" w:rsidP="0082129B">
      <w:pPr>
        <w:suppressAutoHyphens/>
        <w:rPr>
          <w:rFonts w:ascii="Verdana" w:hAnsi="Verdana"/>
          <w:lang w:eastAsia="de-AT"/>
        </w:rPr>
      </w:pPr>
      <w:r w:rsidRPr="002F7F48">
        <w:rPr>
          <w:rFonts w:ascii="Verdana" w:hAnsi="Verdana"/>
          <w:lang w:eastAsia="de-AT"/>
        </w:rPr>
        <w:t>Tel.: + 43 7262/522 55-503</w:t>
      </w:r>
    </w:p>
    <w:p w:rsidR="0082129B" w:rsidRPr="002F7F48" w:rsidRDefault="0082129B" w:rsidP="0082129B">
      <w:pPr>
        <w:suppressAutoHyphens/>
        <w:rPr>
          <w:rFonts w:ascii="Verdana" w:hAnsi="Verdana"/>
          <w:lang w:eastAsia="de-AT"/>
        </w:rPr>
      </w:pPr>
      <w:r w:rsidRPr="002F7F48">
        <w:rPr>
          <w:rFonts w:ascii="Verdana" w:hAnsi="Verdana"/>
          <w:lang w:eastAsia="de-AT"/>
        </w:rPr>
        <w:t>E-Mail: petra.gschwandtner@stadt.perg.at</w:t>
      </w:r>
    </w:p>
    <w:p w:rsidR="0082129B" w:rsidRDefault="0082129B" w:rsidP="0082129B">
      <w:pPr>
        <w:suppressAutoHyphens/>
        <w:rPr>
          <w:rFonts w:ascii="Verdana" w:hAnsi="Verdana"/>
          <w:lang w:eastAsia="de-AT"/>
        </w:rPr>
      </w:pPr>
      <w:r w:rsidRPr="002F7F48">
        <w:rPr>
          <w:rFonts w:ascii="Verdana" w:hAnsi="Verdana"/>
          <w:lang w:eastAsia="de-AT"/>
        </w:rPr>
        <w:t>Stadtgemeinde Perg, Hauptplatz 4, 4320 Perg</w:t>
      </w:r>
    </w:p>
    <w:p w:rsidR="00EE2EFF" w:rsidRDefault="00EE2EFF" w:rsidP="0082129B">
      <w:pPr>
        <w:suppressAutoHyphens/>
        <w:rPr>
          <w:rFonts w:ascii="Verdana" w:hAnsi="Verdana"/>
          <w:lang w:eastAsia="de-AT"/>
        </w:rPr>
      </w:pPr>
    </w:p>
    <w:p w:rsidR="00EE2EFF" w:rsidRDefault="00EE2EFF" w:rsidP="0082129B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noProof/>
          <w:lang w:eastAsia="de-AT"/>
        </w:rPr>
        <w:drawing>
          <wp:inline distT="0" distB="0" distL="0" distR="0" wp14:anchorId="0C257302" wp14:editId="13B9DA89">
            <wp:extent cx="5760720" cy="30607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der PERGliest Literatur-und Kulturtage_8_seitig_Zick_Zack-DRUCKDATEN_Seite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FF" w:rsidRPr="002F7F48" w:rsidRDefault="00EE2EFF" w:rsidP="0082129B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noProof/>
          <w:lang w:eastAsia="de-AT"/>
        </w:rPr>
        <w:drawing>
          <wp:inline distT="0" distB="0" distL="0" distR="0">
            <wp:extent cx="5760720" cy="30607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der PERGliest Literatur-und Kulturtage_8_seitig_Zick_Zack-DRUCKDATEN_Seit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89" w:rsidRDefault="006E4F89" w:rsidP="0082129B">
      <w:pPr>
        <w:pStyle w:val="KeinLeerraum"/>
      </w:pPr>
    </w:p>
    <w:sectPr w:rsidR="006E4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B"/>
    <w:rsid w:val="002F7F48"/>
    <w:rsid w:val="00445257"/>
    <w:rsid w:val="005F0806"/>
    <w:rsid w:val="006E4F89"/>
    <w:rsid w:val="0082129B"/>
    <w:rsid w:val="00D46CD1"/>
    <w:rsid w:val="00EE2EFF"/>
    <w:rsid w:val="00F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6780C-7D35-46AC-8553-804A1E0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2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2129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2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erg.at/presse/" TargetMode="External"/><Relationship Id="rId4" Type="http://schemas.openxmlformats.org/officeDocument/2006/relationships/hyperlink" Target="https://www.perg.at/pergliest-202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Gschwandtner Petra (Stadtamt Perg)</dc:creator>
  <cp:keywords/>
  <dc:description/>
  <cp:lastModifiedBy>Gschwandtner Petra (Stadtamt Perg)</cp:lastModifiedBy>
  <cp:revision>2</cp:revision>
  <dcterms:created xsi:type="dcterms:W3CDTF">2025-04-08T08:26:00Z</dcterms:created>
  <dcterms:modified xsi:type="dcterms:W3CDTF">2025-04-08T08:26:00Z</dcterms:modified>
</cp:coreProperties>
</file>