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62E" w:rsidRPr="002802A3" w:rsidRDefault="009933F5" w:rsidP="00F11269">
      <w:pPr>
        <w:suppressAutoHyphens/>
        <w:contextualSpacing/>
        <w:jc w:val="center"/>
        <w:outlineLvl w:val="0"/>
        <w:rPr>
          <w:rFonts w:ascii="Verdana" w:hAnsi="Verdana" w:cs="Arial"/>
          <w:b/>
        </w:rPr>
      </w:pPr>
      <w:r>
        <w:rPr>
          <w:rFonts w:ascii="Verdana" w:hAnsi="Verdana" w:cs="Arial"/>
          <w:b/>
          <w:noProof/>
        </w:rPr>
        <w:drawing>
          <wp:anchor distT="0" distB="0" distL="114300" distR="114300" simplePos="0" relativeHeight="251658240" behindDoc="0" locked="0" layoutInCell="1" allowOverlap="1">
            <wp:simplePos x="0" y="0"/>
            <wp:positionH relativeFrom="column">
              <wp:posOffset>4577715</wp:posOffset>
            </wp:positionH>
            <wp:positionV relativeFrom="paragraph">
              <wp:posOffset>-377190</wp:posOffset>
            </wp:positionV>
            <wp:extent cx="1447166" cy="617532"/>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rg 2012_schmal_beweg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7166" cy="617532"/>
                    </a:xfrm>
                    <a:prstGeom prst="rect">
                      <a:avLst/>
                    </a:prstGeom>
                  </pic:spPr>
                </pic:pic>
              </a:graphicData>
            </a:graphic>
            <wp14:sizeRelH relativeFrom="margin">
              <wp14:pctWidth>0</wp14:pctWidth>
            </wp14:sizeRelH>
            <wp14:sizeRelV relativeFrom="margin">
              <wp14:pctHeight>0</wp14:pctHeight>
            </wp14:sizeRelV>
          </wp:anchor>
        </w:drawing>
      </w:r>
      <w:r w:rsidR="00E7062E" w:rsidRPr="002802A3">
        <w:rPr>
          <w:rFonts w:ascii="Verdana" w:hAnsi="Verdana" w:cs="Arial"/>
          <w:b/>
        </w:rPr>
        <w:t>PRESSEMITTEILUNG</w:t>
      </w:r>
    </w:p>
    <w:p w:rsidR="004723E2" w:rsidRPr="002802A3" w:rsidRDefault="004723E2" w:rsidP="00F11269">
      <w:pPr>
        <w:suppressAutoHyphens/>
        <w:autoSpaceDE/>
        <w:autoSpaceDN/>
        <w:rPr>
          <w:rFonts w:ascii="Verdana" w:hAnsi="Verdana"/>
          <w:lang w:eastAsia="de-AT"/>
        </w:rPr>
      </w:pPr>
    </w:p>
    <w:p w:rsidR="00A60C70" w:rsidRPr="00951A07" w:rsidRDefault="009933F5" w:rsidP="00CE6531">
      <w:pPr>
        <w:suppressAutoHyphens/>
        <w:adjustRightInd w:val="0"/>
        <w:jc w:val="center"/>
        <w:rPr>
          <w:rFonts w:ascii="Verdana" w:hAnsi="Verdana" w:cs="Verdana"/>
          <w:b/>
          <w:bCs/>
          <w:color w:val="000000"/>
          <w:sz w:val="28"/>
          <w:szCs w:val="28"/>
        </w:rPr>
      </w:pPr>
      <w:bookmarkStart w:id="0" w:name="_Hlk166599080"/>
      <w:r>
        <w:rPr>
          <w:rFonts w:ascii="Verdana" w:hAnsi="Verdana" w:cs="Verdana"/>
          <w:b/>
          <w:bCs/>
          <w:color w:val="000000"/>
          <w:sz w:val="28"/>
          <w:szCs w:val="28"/>
        </w:rPr>
        <w:t>Einhornfest</w:t>
      </w:r>
    </w:p>
    <w:p w:rsidR="00AE08B8" w:rsidRPr="00951A07" w:rsidRDefault="00A60C70" w:rsidP="00F11269">
      <w:pPr>
        <w:suppressAutoHyphens/>
        <w:adjustRightInd w:val="0"/>
        <w:jc w:val="center"/>
        <w:rPr>
          <w:rFonts w:ascii="Verdana" w:hAnsi="Verdana" w:cs="Verdana"/>
          <w:b/>
          <w:bCs/>
          <w:color w:val="C10000"/>
          <w:sz w:val="28"/>
          <w:szCs w:val="28"/>
        </w:rPr>
      </w:pPr>
      <w:r w:rsidRPr="00951A07">
        <w:rPr>
          <w:rFonts w:ascii="Verdana" w:hAnsi="Verdana" w:cs="Verdana"/>
          <w:b/>
          <w:bCs/>
          <w:color w:val="C10000"/>
          <w:sz w:val="28"/>
          <w:szCs w:val="28"/>
        </w:rPr>
        <w:t>„</w:t>
      </w:r>
      <w:r w:rsidR="009933F5" w:rsidRPr="009933F5">
        <w:rPr>
          <w:rFonts w:ascii="Verdana" w:hAnsi="Verdana" w:cs="Verdana"/>
          <w:b/>
          <w:bCs/>
          <w:color w:val="C10000"/>
          <w:sz w:val="28"/>
          <w:szCs w:val="28"/>
        </w:rPr>
        <w:t>Spaß für die ganze Familie</w:t>
      </w:r>
      <w:r w:rsidRPr="00951A07">
        <w:rPr>
          <w:rFonts w:ascii="Verdana" w:hAnsi="Verdana" w:cs="Verdana"/>
          <w:b/>
          <w:bCs/>
          <w:color w:val="C10000"/>
          <w:sz w:val="28"/>
          <w:szCs w:val="28"/>
        </w:rPr>
        <w:t>“</w:t>
      </w:r>
    </w:p>
    <w:p w:rsidR="00353370" w:rsidRDefault="00353370" w:rsidP="00717337">
      <w:pPr>
        <w:suppressAutoHyphens/>
        <w:rPr>
          <w:rFonts w:ascii="Verdana" w:hAnsi="Verdana"/>
          <w:lang w:eastAsia="de-AT"/>
        </w:rPr>
      </w:pPr>
    </w:p>
    <w:bookmarkEnd w:id="0"/>
    <w:p w:rsidR="00DE1061" w:rsidRPr="00DE1061" w:rsidRDefault="00DE1061" w:rsidP="00DE1061">
      <w:pPr>
        <w:suppressAutoHyphens/>
        <w:rPr>
          <w:rFonts w:ascii="Verdana" w:hAnsi="Verdana"/>
          <w:lang w:eastAsia="de-AT"/>
        </w:rPr>
      </w:pPr>
      <w:r w:rsidRPr="00DE1061">
        <w:rPr>
          <w:rFonts w:ascii="Verdana" w:hAnsi="Verdana"/>
          <w:lang w:eastAsia="de-AT"/>
        </w:rPr>
        <w:t>Die Stadtgemeinde Perg lädt am Samstag, dem 15. Juni 2024, ab 15 Uhr zum „Einhornfest“ auf den Hauptplatz ein. In Zusammenarbeit mit Vereinen und Organisationen sowie mit Unterstützung zahlreicher Unternehmen erwartet die Besucher ein abwechslungsreiches Programm für die ganze Familie.</w:t>
      </w:r>
    </w:p>
    <w:p w:rsidR="00DE1061" w:rsidRPr="00DE1061" w:rsidRDefault="00DE1061" w:rsidP="00DE1061">
      <w:pPr>
        <w:suppressAutoHyphens/>
        <w:rPr>
          <w:rFonts w:ascii="Verdana" w:hAnsi="Verdana"/>
          <w:lang w:eastAsia="de-AT"/>
        </w:rPr>
      </w:pPr>
    </w:p>
    <w:p w:rsidR="00DE1061" w:rsidRPr="00DE1061" w:rsidRDefault="00DE1061" w:rsidP="00DE1061">
      <w:pPr>
        <w:suppressAutoHyphens/>
        <w:rPr>
          <w:rFonts w:ascii="Verdana" w:hAnsi="Verdana"/>
          <w:lang w:eastAsia="de-AT"/>
        </w:rPr>
      </w:pPr>
      <w:r w:rsidRPr="00DE1061">
        <w:rPr>
          <w:rFonts w:ascii="Verdana" w:hAnsi="Verdana"/>
          <w:lang w:eastAsia="de-AT"/>
        </w:rPr>
        <w:t>Stadtrat Boris Mitterlehner und Stadtamts-Mitarbeiterin Petra Gschwandtner haben gemeinsam ein vielfältiges Programm zusammengestellt. Ab 15 Uhr treten Ensembles und Bands aus der Region auf der Bühne vor dem Stadtamt auf, darunter hören Sie Beiträge der Mittelschule Perg Stadtzentrum, der Landesmusikschule und der Stadtkapelle Perg. Die Bands „The Legends“ und „</w:t>
      </w:r>
      <w:proofErr w:type="spellStart"/>
      <w:r w:rsidRPr="00DE1061">
        <w:rPr>
          <w:rFonts w:ascii="Verdana" w:hAnsi="Verdana"/>
          <w:lang w:eastAsia="de-AT"/>
        </w:rPr>
        <w:t>RockaRella</w:t>
      </w:r>
      <w:proofErr w:type="spellEnd"/>
      <w:r w:rsidRPr="00DE1061">
        <w:rPr>
          <w:rFonts w:ascii="Verdana" w:hAnsi="Verdana"/>
          <w:lang w:eastAsia="de-AT"/>
        </w:rPr>
        <w:t xml:space="preserve">“ sorgen am Abend für Unterhaltung. </w:t>
      </w:r>
    </w:p>
    <w:p w:rsidR="00DE1061" w:rsidRPr="00DE1061" w:rsidRDefault="00DE1061" w:rsidP="00DE1061">
      <w:pPr>
        <w:suppressAutoHyphens/>
        <w:rPr>
          <w:rFonts w:ascii="Verdana" w:hAnsi="Verdana"/>
          <w:lang w:eastAsia="de-AT"/>
        </w:rPr>
      </w:pPr>
    </w:p>
    <w:p w:rsidR="00DE1061" w:rsidRPr="00DE1061" w:rsidRDefault="00DE1061" w:rsidP="00DE1061">
      <w:pPr>
        <w:suppressAutoHyphens/>
        <w:rPr>
          <w:rFonts w:ascii="Verdana" w:hAnsi="Verdana"/>
          <w:b/>
          <w:lang w:eastAsia="de-AT"/>
        </w:rPr>
      </w:pPr>
      <w:r w:rsidRPr="00DE1061">
        <w:rPr>
          <w:rFonts w:ascii="Verdana" w:hAnsi="Verdana"/>
          <w:b/>
          <w:lang w:eastAsia="de-AT"/>
        </w:rPr>
        <w:t xml:space="preserve">Um 17 Uhr übergibt LAbg. Bgm. Anton Froschauer im Beisein von Harald Marschner (Obmann des Mühlsteinmuseums) den neuen Mühlstein neben dem </w:t>
      </w:r>
      <w:proofErr w:type="spellStart"/>
      <w:r w:rsidRPr="00DE1061">
        <w:rPr>
          <w:rFonts w:ascii="Verdana" w:hAnsi="Verdana"/>
          <w:b/>
          <w:lang w:eastAsia="de-AT"/>
        </w:rPr>
        <w:t>Karbrunnen</w:t>
      </w:r>
      <w:proofErr w:type="spellEnd"/>
      <w:r w:rsidRPr="00DE1061">
        <w:rPr>
          <w:rFonts w:ascii="Verdana" w:hAnsi="Verdana"/>
          <w:b/>
          <w:lang w:eastAsia="de-AT"/>
        </w:rPr>
        <w:t xml:space="preserve"> offiziell seiner Bestimmung, damit wird auch das Einhornfest eröffnet.</w:t>
      </w:r>
    </w:p>
    <w:p w:rsidR="00DE1061" w:rsidRPr="00DE1061" w:rsidRDefault="00DE1061" w:rsidP="00DE1061">
      <w:pPr>
        <w:suppressAutoHyphens/>
        <w:rPr>
          <w:rFonts w:ascii="Verdana" w:hAnsi="Verdana"/>
          <w:lang w:eastAsia="de-AT"/>
        </w:rPr>
      </w:pPr>
      <w:bookmarkStart w:id="1" w:name="_GoBack"/>
      <w:bookmarkEnd w:id="1"/>
    </w:p>
    <w:p w:rsidR="00DE1061" w:rsidRPr="00DE1061" w:rsidRDefault="00DE1061" w:rsidP="00DE1061">
      <w:pPr>
        <w:suppressAutoHyphens/>
        <w:rPr>
          <w:rFonts w:ascii="Verdana" w:hAnsi="Verdana"/>
          <w:lang w:eastAsia="de-AT"/>
        </w:rPr>
      </w:pPr>
      <w:r w:rsidRPr="00DE1061">
        <w:rPr>
          <w:rFonts w:ascii="Verdana" w:hAnsi="Verdana"/>
          <w:lang w:eastAsia="de-AT"/>
        </w:rPr>
        <w:t xml:space="preserve">Das Rote Kreuz Perg führt Reanimationsübungen durch und die Freiwillige Feuerwehr präsentiert ihr neues Rüstlöschfahrzeug. Die Polizei Perg bietet ein Kinderprogramm mit Fingerabdruckaktionen an, und bei „Coffee </w:t>
      </w:r>
      <w:proofErr w:type="spellStart"/>
      <w:r w:rsidRPr="00DE1061">
        <w:rPr>
          <w:rFonts w:ascii="Verdana" w:hAnsi="Verdana"/>
          <w:lang w:eastAsia="de-AT"/>
        </w:rPr>
        <w:t>with</w:t>
      </w:r>
      <w:proofErr w:type="spellEnd"/>
      <w:r w:rsidRPr="00DE1061">
        <w:rPr>
          <w:rFonts w:ascii="Verdana" w:hAnsi="Verdana"/>
          <w:lang w:eastAsia="de-AT"/>
        </w:rPr>
        <w:t xml:space="preserve"> Cops“ kann man mit den Beamten plaudern und Polizeiautos sowie Motorräder aus der Nähe betrachten.</w:t>
      </w:r>
    </w:p>
    <w:p w:rsidR="00DE1061" w:rsidRPr="00DE1061" w:rsidRDefault="00DE1061" w:rsidP="00DE1061">
      <w:pPr>
        <w:suppressAutoHyphens/>
        <w:rPr>
          <w:rFonts w:ascii="Verdana" w:hAnsi="Verdana"/>
          <w:lang w:eastAsia="de-AT"/>
        </w:rPr>
      </w:pPr>
    </w:p>
    <w:p w:rsidR="00DE1061" w:rsidRPr="00DE1061" w:rsidRDefault="00DE1061" w:rsidP="00DE1061">
      <w:pPr>
        <w:suppressAutoHyphens/>
        <w:rPr>
          <w:rFonts w:ascii="Verdana" w:hAnsi="Verdana"/>
          <w:lang w:eastAsia="de-AT"/>
        </w:rPr>
      </w:pPr>
      <w:r w:rsidRPr="00DE1061">
        <w:rPr>
          <w:rFonts w:ascii="Verdana" w:hAnsi="Verdana"/>
          <w:lang w:eastAsia="de-AT"/>
        </w:rPr>
        <w:t>Zahlreiche Stationen sorgen für Unterhaltung der jüngsten Gäste. Die Mühlviertler Kinderspiele (</w:t>
      </w:r>
      <w:proofErr w:type="spellStart"/>
      <w:r w:rsidRPr="00DE1061">
        <w:rPr>
          <w:rFonts w:ascii="Verdana" w:hAnsi="Verdana"/>
          <w:lang w:eastAsia="de-AT"/>
        </w:rPr>
        <w:t>Mükis</w:t>
      </w:r>
      <w:proofErr w:type="spellEnd"/>
      <w:r w:rsidRPr="00DE1061">
        <w:rPr>
          <w:rFonts w:ascii="Verdana" w:hAnsi="Verdana"/>
          <w:lang w:eastAsia="de-AT"/>
        </w:rPr>
        <w:t>) bieten Spielgeräte wie einen Wackelberg, eine Hüpfburg und das Dschungelland sowie Kinderschminken an. Verschiedene Vereine bieten unterhaltsame Aktivitäten wie Riesen-Soccer-Darts, Schussgeschwindigkeitsmessungen, Schatzkisten basteln und Kinder können bei der Kirchenrallye Mäuse in der Kirche suchen. Außerdem haben die Jüngsten auch die Möglichkeit, Bienen aus nächster Nähe zu betrachten.</w:t>
      </w:r>
    </w:p>
    <w:p w:rsidR="00DE1061" w:rsidRPr="00DE1061" w:rsidRDefault="00DE1061" w:rsidP="00DE1061">
      <w:pPr>
        <w:suppressAutoHyphens/>
        <w:rPr>
          <w:rFonts w:ascii="Verdana" w:hAnsi="Verdana"/>
          <w:lang w:eastAsia="de-AT"/>
        </w:rPr>
      </w:pPr>
    </w:p>
    <w:p w:rsidR="00DE1061" w:rsidRPr="00DE1061" w:rsidRDefault="00DE1061" w:rsidP="00DE1061">
      <w:pPr>
        <w:suppressAutoHyphens/>
        <w:rPr>
          <w:rFonts w:ascii="Verdana" w:hAnsi="Verdana"/>
          <w:lang w:eastAsia="de-AT"/>
        </w:rPr>
      </w:pPr>
      <w:r w:rsidRPr="00DE1061">
        <w:rPr>
          <w:rFonts w:ascii="Verdana" w:hAnsi="Verdana"/>
          <w:lang w:eastAsia="de-AT"/>
        </w:rPr>
        <w:t xml:space="preserve">Ein besonderes Highlight ist die Rennstrecke für elektrische Autos, darunter Buggys, </w:t>
      </w:r>
      <w:proofErr w:type="spellStart"/>
      <w:r w:rsidRPr="00DE1061">
        <w:rPr>
          <w:rFonts w:ascii="Verdana" w:hAnsi="Verdana"/>
          <w:lang w:eastAsia="de-AT"/>
        </w:rPr>
        <w:t>Truggys</w:t>
      </w:r>
      <w:proofErr w:type="spellEnd"/>
      <w:r w:rsidRPr="00DE1061">
        <w:rPr>
          <w:rFonts w:ascii="Verdana" w:hAnsi="Verdana"/>
          <w:lang w:eastAsia="de-AT"/>
        </w:rPr>
        <w:t xml:space="preserve"> und Rallyeautos. Die Gruppe Soluna Rising verzaubert die Besucher mit fantasievollen Stelzen- und Walking Acts. Die </w:t>
      </w:r>
      <w:proofErr w:type="spellStart"/>
      <w:r w:rsidRPr="00DE1061">
        <w:rPr>
          <w:rFonts w:ascii="Verdana" w:hAnsi="Verdana"/>
          <w:lang w:eastAsia="de-AT"/>
        </w:rPr>
        <w:t>Mirrormen</w:t>
      </w:r>
      <w:proofErr w:type="spellEnd"/>
      <w:r w:rsidRPr="00DE1061">
        <w:rPr>
          <w:rFonts w:ascii="Verdana" w:hAnsi="Verdana"/>
          <w:lang w:eastAsia="de-AT"/>
        </w:rPr>
        <w:t xml:space="preserve"> Dancers, Weltmeister im Breakdance, begeistern um 21:45 Uhr mit ihrer energiegeladenen Show in Spiegelkostümen.</w:t>
      </w:r>
    </w:p>
    <w:p w:rsidR="00DE1061" w:rsidRPr="00DE1061" w:rsidRDefault="00DE1061" w:rsidP="00DE1061">
      <w:pPr>
        <w:suppressAutoHyphens/>
        <w:rPr>
          <w:rFonts w:ascii="Verdana" w:hAnsi="Verdana"/>
          <w:lang w:eastAsia="de-AT"/>
        </w:rPr>
      </w:pPr>
    </w:p>
    <w:p w:rsidR="00DE1061" w:rsidRPr="00DE1061" w:rsidRDefault="00DE1061" w:rsidP="00DE1061">
      <w:pPr>
        <w:suppressAutoHyphens/>
        <w:rPr>
          <w:rFonts w:ascii="Verdana" w:hAnsi="Verdana"/>
          <w:lang w:eastAsia="de-AT"/>
        </w:rPr>
      </w:pPr>
      <w:r w:rsidRPr="00DE1061">
        <w:rPr>
          <w:rFonts w:ascii="Verdana" w:hAnsi="Verdana"/>
          <w:lang w:eastAsia="de-AT"/>
        </w:rPr>
        <w:t>Für das leibliche Wohl sorgen die Wirte am Hauptplatz, die die Besucher rund um die Bühne mit Speisen und Getränken versorgen.</w:t>
      </w:r>
    </w:p>
    <w:p w:rsidR="00DE1061" w:rsidRPr="00DE1061" w:rsidRDefault="00DE1061" w:rsidP="00DE1061">
      <w:pPr>
        <w:suppressAutoHyphens/>
        <w:rPr>
          <w:rFonts w:ascii="Verdana" w:hAnsi="Verdana"/>
          <w:lang w:eastAsia="de-AT"/>
        </w:rPr>
      </w:pPr>
    </w:p>
    <w:p w:rsidR="00DE1061" w:rsidRPr="00DE1061" w:rsidRDefault="00DE1061" w:rsidP="00DE1061">
      <w:pPr>
        <w:suppressAutoHyphens/>
        <w:rPr>
          <w:rFonts w:ascii="Verdana" w:hAnsi="Verdana"/>
          <w:lang w:eastAsia="de-AT"/>
        </w:rPr>
      </w:pPr>
      <w:r w:rsidRPr="00DE1061">
        <w:rPr>
          <w:rFonts w:ascii="Verdana" w:hAnsi="Verdana"/>
          <w:lang w:eastAsia="de-AT"/>
        </w:rPr>
        <w:t>Die Stadtgemeinde Perg freut sich auf zahlreiche Besucher und ein unvergessliches Einhornfest.</w:t>
      </w:r>
    </w:p>
    <w:p w:rsidR="009933F5" w:rsidRDefault="009933F5" w:rsidP="009933F5">
      <w:pPr>
        <w:rPr>
          <w:rFonts w:ascii="Verdana" w:hAnsi="Verdana" w:cstheme="minorBidi"/>
          <w:b/>
        </w:rPr>
      </w:pPr>
    </w:p>
    <w:p w:rsidR="009933F5" w:rsidRDefault="009933F5" w:rsidP="009933F5">
      <w:pPr>
        <w:rPr>
          <w:rFonts w:ascii="Verdana" w:hAnsi="Verdana"/>
          <w:b/>
        </w:rPr>
      </w:pPr>
    </w:p>
    <w:p w:rsidR="00717337" w:rsidRDefault="00717337" w:rsidP="00717337">
      <w:pPr>
        <w:tabs>
          <w:tab w:val="left" w:pos="2835"/>
        </w:tabs>
        <w:suppressAutoHyphens/>
        <w:rPr>
          <w:rFonts w:ascii="Verdana" w:hAnsi="Verdana"/>
          <w:b/>
        </w:rPr>
      </w:pPr>
      <w:r w:rsidRPr="002802A3">
        <w:rPr>
          <w:rFonts w:ascii="Verdana" w:hAnsi="Verdana"/>
          <w:b/>
        </w:rPr>
        <w:t>Pressearbeit:</w:t>
      </w:r>
      <w:r w:rsidRPr="002802A3">
        <w:rPr>
          <w:rFonts w:ascii="Verdana" w:hAnsi="Verdana"/>
          <w:b/>
        </w:rPr>
        <w:tab/>
      </w:r>
    </w:p>
    <w:p w:rsidR="00717337" w:rsidRPr="002802A3" w:rsidRDefault="00717337" w:rsidP="00717337">
      <w:pPr>
        <w:suppressAutoHyphens/>
        <w:rPr>
          <w:rFonts w:ascii="Verdana" w:hAnsi="Verdana"/>
          <w:lang w:eastAsia="de-AT"/>
        </w:rPr>
      </w:pPr>
      <w:r>
        <w:rPr>
          <w:rFonts w:ascii="Verdana" w:hAnsi="Verdana"/>
          <w:lang w:eastAsia="de-AT"/>
        </w:rPr>
        <w:t>Petra Gschwandtner</w:t>
      </w:r>
    </w:p>
    <w:p w:rsidR="00717337" w:rsidRPr="002802A3" w:rsidRDefault="00717337" w:rsidP="00717337">
      <w:pPr>
        <w:suppressAutoHyphens/>
        <w:rPr>
          <w:rFonts w:ascii="Verdana" w:hAnsi="Verdana"/>
          <w:lang w:eastAsia="de-AT"/>
        </w:rPr>
      </w:pPr>
      <w:r w:rsidRPr="002802A3">
        <w:rPr>
          <w:rFonts w:ascii="Verdana" w:hAnsi="Verdana"/>
          <w:lang w:eastAsia="de-AT"/>
        </w:rPr>
        <w:t>Tel.: + 43 7262/522 55-</w:t>
      </w:r>
      <w:r>
        <w:rPr>
          <w:rFonts w:ascii="Verdana" w:hAnsi="Verdana"/>
          <w:lang w:eastAsia="de-AT"/>
        </w:rPr>
        <w:t>503</w:t>
      </w:r>
    </w:p>
    <w:p w:rsidR="00717337" w:rsidRPr="002802A3" w:rsidRDefault="00717337" w:rsidP="00717337">
      <w:pPr>
        <w:suppressAutoHyphens/>
        <w:rPr>
          <w:rFonts w:ascii="Verdana" w:hAnsi="Verdana"/>
          <w:lang w:eastAsia="de-AT"/>
        </w:rPr>
      </w:pPr>
      <w:r w:rsidRPr="002802A3">
        <w:rPr>
          <w:rFonts w:ascii="Verdana" w:hAnsi="Verdana"/>
          <w:lang w:eastAsia="de-AT"/>
        </w:rPr>
        <w:t xml:space="preserve">E-Mail: </w:t>
      </w:r>
      <w:r>
        <w:rPr>
          <w:rFonts w:ascii="Verdana" w:hAnsi="Verdana"/>
          <w:lang w:eastAsia="de-AT"/>
        </w:rPr>
        <w:t>petra.gschwandtner@stadt.perg.at</w:t>
      </w:r>
    </w:p>
    <w:p w:rsidR="0094426B" w:rsidRDefault="00717337" w:rsidP="00717337">
      <w:pPr>
        <w:suppressAutoHyphens/>
        <w:rPr>
          <w:rFonts w:ascii="Verdana" w:hAnsi="Verdana"/>
          <w:lang w:eastAsia="de-AT"/>
        </w:rPr>
      </w:pPr>
      <w:r w:rsidRPr="002802A3">
        <w:rPr>
          <w:rFonts w:ascii="Verdana" w:hAnsi="Verdana"/>
          <w:lang w:eastAsia="de-AT"/>
        </w:rPr>
        <w:t xml:space="preserve">Stadtgemeinde Perg, Hauptplatz 4, 4320 Perg, </w:t>
      </w:r>
      <w:hyperlink r:id="rId8" w:history="1">
        <w:r w:rsidRPr="002802A3">
          <w:rPr>
            <w:rFonts w:ascii="Verdana" w:hAnsi="Verdana"/>
            <w:lang w:eastAsia="de-AT"/>
          </w:rPr>
          <w:t>www.pergliest.at</w:t>
        </w:r>
      </w:hyperlink>
    </w:p>
    <w:p w:rsidR="00DE4D86" w:rsidRDefault="00DE4D86" w:rsidP="00717337">
      <w:pPr>
        <w:suppressAutoHyphens/>
        <w:rPr>
          <w:rStyle w:val="Hyperlink"/>
          <w:rFonts w:ascii="Verdana" w:hAnsi="Verdana"/>
          <w:lang w:eastAsia="de-AT"/>
        </w:rPr>
      </w:pPr>
      <w:r w:rsidRPr="00DE4D86">
        <w:rPr>
          <w:rFonts w:ascii="Verdana" w:hAnsi="Verdana"/>
          <w:b/>
          <w:lang w:eastAsia="de-AT"/>
        </w:rPr>
        <w:t>Download Pressetext, Plakat und Bild</w:t>
      </w:r>
      <w:r w:rsidR="009933F5">
        <w:rPr>
          <w:rFonts w:ascii="Verdana" w:hAnsi="Verdana"/>
          <w:b/>
          <w:lang w:eastAsia="de-AT"/>
        </w:rPr>
        <w:t>er</w:t>
      </w:r>
      <w:r w:rsidRPr="00DE4D86">
        <w:rPr>
          <w:rFonts w:ascii="Verdana" w:hAnsi="Verdana"/>
          <w:b/>
          <w:lang w:eastAsia="de-AT"/>
        </w:rPr>
        <w:t xml:space="preserve"> in voller Qualität:</w:t>
      </w:r>
      <w:r>
        <w:rPr>
          <w:rFonts w:ascii="Verdana" w:hAnsi="Verdana"/>
          <w:lang w:eastAsia="de-AT"/>
        </w:rPr>
        <w:t xml:space="preserve"> </w:t>
      </w:r>
      <w:hyperlink r:id="rId9" w:history="1">
        <w:r w:rsidRPr="000639E0">
          <w:rPr>
            <w:rStyle w:val="Hyperlink"/>
            <w:rFonts w:ascii="Verdana" w:hAnsi="Verdana"/>
            <w:lang w:eastAsia="de-AT"/>
          </w:rPr>
          <w:t>www.perg.at/presse/</w:t>
        </w:r>
      </w:hyperlink>
    </w:p>
    <w:p w:rsidR="009933F5" w:rsidRDefault="009933F5" w:rsidP="00717337">
      <w:pPr>
        <w:suppressAutoHyphens/>
        <w:rPr>
          <w:rFonts w:ascii="Verdana" w:hAnsi="Verdana"/>
          <w:lang w:eastAsia="de-AT"/>
        </w:rPr>
      </w:pPr>
    </w:p>
    <w:p w:rsidR="009D291A" w:rsidRDefault="009933F5" w:rsidP="009D291A">
      <w:pPr>
        <w:suppressAutoHyphens/>
        <w:rPr>
          <w:rFonts w:ascii="Verdana" w:hAnsi="Verdana"/>
          <w:lang w:eastAsia="de-AT"/>
        </w:rPr>
      </w:pPr>
      <w:r>
        <w:rPr>
          <w:rFonts w:ascii="Verdana" w:hAnsi="Verdana"/>
          <w:lang w:eastAsia="de-AT"/>
        </w:rPr>
        <w:t>Foto: The Legends @</w:t>
      </w:r>
      <w:proofErr w:type="spellStart"/>
      <w:r>
        <w:rPr>
          <w:rFonts w:ascii="Verdana" w:hAnsi="Verdana"/>
          <w:lang w:eastAsia="de-AT"/>
        </w:rPr>
        <w:t>legends</w:t>
      </w:r>
      <w:proofErr w:type="spellEnd"/>
      <w:r w:rsidR="009D291A">
        <w:rPr>
          <w:rFonts w:ascii="Verdana" w:hAnsi="Verdana"/>
          <w:lang w:eastAsia="de-AT"/>
        </w:rPr>
        <w:br/>
        <w:t xml:space="preserve">Foto: </w:t>
      </w:r>
      <w:proofErr w:type="spellStart"/>
      <w:r w:rsidR="009D291A">
        <w:rPr>
          <w:rFonts w:ascii="Verdana" w:hAnsi="Verdana"/>
          <w:lang w:eastAsia="de-AT"/>
        </w:rPr>
        <w:t>Mirrormen</w:t>
      </w:r>
      <w:proofErr w:type="spellEnd"/>
      <w:r w:rsidR="009D291A">
        <w:rPr>
          <w:rFonts w:ascii="Verdana" w:hAnsi="Verdana"/>
          <w:lang w:eastAsia="de-AT"/>
        </w:rPr>
        <w:t xml:space="preserve"> Dancers @</w:t>
      </w:r>
      <w:proofErr w:type="spellStart"/>
      <w:r w:rsidR="009D291A">
        <w:rPr>
          <w:rFonts w:ascii="Verdana" w:hAnsi="Verdana"/>
          <w:lang w:eastAsia="de-AT"/>
        </w:rPr>
        <w:t>Mirrormen</w:t>
      </w:r>
      <w:proofErr w:type="spellEnd"/>
    </w:p>
    <w:p w:rsidR="009933F5" w:rsidRDefault="009933F5" w:rsidP="00717337">
      <w:pPr>
        <w:suppressAutoHyphens/>
        <w:rPr>
          <w:rFonts w:ascii="Verdana" w:hAnsi="Verdana"/>
          <w:lang w:eastAsia="de-AT"/>
        </w:rPr>
      </w:pPr>
      <w:r>
        <w:rPr>
          <w:rFonts w:ascii="Verdana" w:hAnsi="Verdana"/>
          <w:lang w:eastAsia="de-AT"/>
        </w:rPr>
        <w:t xml:space="preserve">Foto: </w:t>
      </w:r>
      <w:proofErr w:type="spellStart"/>
      <w:r>
        <w:rPr>
          <w:rFonts w:ascii="Verdana" w:hAnsi="Verdana"/>
          <w:lang w:eastAsia="de-AT"/>
        </w:rPr>
        <w:t>RockaRella</w:t>
      </w:r>
      <w:proofErr w:type="spellEnd"/>
      <w:r>
        <w:rPr>
          <w:rFonts w:ascii="Verdana" w:hAnsi="Verdana"/>
          <w:lang w:eastAsia="de-AT"/>
        </w:rPr>
        <w:t xml:space="preserve"> @</w:t>
      </w:r>
      <w:proofErr w:type="spellStart"/>
      <w:r>
        <w:rPr>
          <w:rFonts w:ascii="Verdana" w:hAnsi="Verdana"/>
          <w:lang w:eastAsia="de-AT"/>
        </w:rPr>
        <w:t>rockarella</w:t>
      </w:r>
      <w:proofErr w:type="spellEnd"/>
    </w:p>
    <w:p w:rsidR="009933F5" w:rsidRDefault="009933F5" w:rsidP="00717337">
      <w:pPr>
        <w:suppressAutoHyphens/>
        <w:rPr>
          <w:rFonts w:ascii="Verdana" w:hAnsi="Verdana"/>
          <w:lang w:eastAsia="de-AT"/>
        </w:rPr>
      </w:pPr>
      <w:r>
        <w:rPr>
          <w:rFonts w:ascii="Verdana" w:hAnsi="Verdana"/>
          <w:lang w:eastAsia="de-AT"/>
        </w:rPr>
        <w:t xml:space="preserve">Foto: </w:t>
      </w:r>
      <w:proofErr w:type="spellStart"/>
      <w:r w:rsidR="005C0407">
        <w:rPr>
          <w:rFonts w:ascii="Verdana" w:hAnsi="Verdana"/>
          <w:lang w:eastAsia="de-AT"/>
        </w:rPr>
        <w:t>SolunaRising</w:t>
      </w:r>
      <w:proofErr w:type="spellEnd"/>
      <w:r w:rsidR="005C0407">
        <w:rPr>
          <w:rFonts w:ascii="Verdana" w:hAnsi="Verdana"/>
          <w:lang w:eastAsia="de-AT"/>
        </w:rPr>
        <w:t xml:space="preserve"> @</w:t>
      </w:r>
      <w:proofErr w:type="spellStart"/>
      <w:r w:rsidR="005C0407">
        <w:rPr>
          <w:rFonts w:ascii="Verdana" w:hAnsi="Verdana"/>
          <w:lang w:eastAsia="de-AT"/>
        </w:rPr>
        <w:t>Solunarising</w:t>
      </w:r>
      <w:proofErr w:type="spellEnd"/>
    </w:p>
    <w:p w:rsidR="009D291A" w:rsidRDefault="005C0407" w:rsidP="009D291A">
      <w:pPr>
        <w:suppressAutoHyphens/>
        <w:rPr>
          <w:rFonts w:ascii="Verdana" w:hAnsi="Verdana"/>
          <w:lang w:eastAsia="de-AT"/>
        </w:rPr>
      </w:pPr>
      <w:r>
        <w:rPr>
          <w:rFonts w:ascii="Verdana" w:hAnsi="Verdana"/>
          <w:lang w:eastAsia="de-AT"/>
        </w:rPr>
        <w:t xml:space="preserve">Foto: </w:t>
      </w:r>
      <w:r w:rsidR="00C21683">
        <w:rPr>
          <w:rFonts w:ascii="Verdana" w:hAnsi="Verdana"/>
          <w:lang w:eastAsia="de-AT"/>
        </w:rPr>
        <w:t>Einhornfest</w:t>
      </w:r>
      <w:r w:rsidR="009D291A">
        <w:rPr>
          <w:rFonts w:ascii="Verdana" w:hAnsi="Verdana"/>
          <w:lang w:eastAsia="de-AT"/>
        </w:rPr>
        <w:t xml:space="preserve"> Kinderschminken</w:t>
      </w:r>
      <w:r w:rsidR="00C21683">
        <w:rPr>
          <w:rFonts w:ascii="Verdana" w:hAnsi="Verdana"/>
          <w:lang w:eastAsia="de-AT"/>
        </w:rPr>
        <w:t xml:space="preserve"> @</w:t>
      </w:r>
      <w:proofErr w:type="spellStart"/>
      <w:r w:rsidR="00C569AA">
        <w:rPr>
          <w:rFonts w:ascii="Verdana" w:hAnsi="Verdana"/>
          <w:lang w:eastAsia="de-AT"/>
        </w:rPr>
        <w:t>AgenturMitterlehner</w:t>
      </w:r>
      <w:proofErr w:type="spellEnd"/>
      <w:r w:rsidR="009D291A">
        <w:rPr>
          <w:rFonts w:ascii="Verdana" w:hAnsi="Verdana"/>
          <w:lang w:eastAsia="de-AT"/>
        </w:rPr>
        <w:br/>
        <w:t>Foto: Einhornfest Stage @</w:t>
      </w:r>
      <w:proofErr w:type="spellStart"/>
      <w:r w:rsidR="009D291A">
        <w:rPr>
          <w:rFonts w:ascii="Verdana" w:hAnsi="Verdana"/>
          <w:lang w:eastAsia="de-AT"/>
        </w:rPr>
        <w:t>AgenturMitterlehner</w:t>
      </w:r>
      <w:proofErr w:type="spellEnd"/>
    </w:p>
    <w:p w:rsidR="00E23D60" w:rsidRDefault="00E23D60" w:rsidP="00717337">
      <w:pPr>
        <w:suppressAutoHyphens/>
        <w:rPr>
          <w:rFonts w:ascii="Verdana" w:hAnsi="Verdana"/>
          <w:lang w:eastAsia="de-AT"/>
        </w:rPr>
      </w:pPr>
      <w:r>
        <w:rPr>
          <w:rFonts w:ascii="Verdana" w:hAnsi="Verdana"/>
          <w:lang w:eastAsia="de-AT"/>
        </w:rPr>
        <w:t xml:space="preserve">Foto: </w:t>
      </w:r>
      <w:r w:rsidR="006D48CA">
        <w:rPr>
          <w:rFonts w:ascii="Verdana" w:hAnsi="Verdana"/>
          <w:lang w:eastAsia="de-AT"/>
        </w:rPr>
        <w:t>Racing Cars @</w:t>
      </w:r>
      <w:proofErr w:type="spellStart"/>
      <w:r w:rsidR="006D48CA">
        <w:rPr>
          <w:rFonts w:ascii="Verdana" w:hAnsi="Verdana"/>
          <w:lang w:eastAsia="de-AT"/>
        </w:rPr>
        <w:t>Racingclub</w:t>
      </w:r>
      <w:proofErr w:type="spellEnd"/>
      <w:r w:rsidR="006D48CA">
        <w:rPr>
          <w:rFonts w:ascii="Verdana" w:hAnsi="Verdana"/>
          <w:lang w:eastAsia="de-AT"/>
        </w:rPr>
        <w:t xml:space="preserve"> Sport</w:t>
      </w:r>
    </w:p>
    <w:p w:rsidR="006D48CA" w:rsidRDefault="006D48CA" w:rsidP="00717337">
      <w:pPr>
        <w:suppressAutoHyphens/>
        <w:rPr>
          <w:rFonts w:ascii="Verdana" w:hAnsi="Verdana"/>
          <w:lang w:eastAsia="de-AT"/>
        </w:rPr>
      </w:pPr>
      <w:r>
        <w:rPr>
          <w:rFonts w:ascii="Verdana" w:hAnsi="Verdana"/>
          <w:lang w:eastAsia="de-AT"/>
        </w:rPr>
        <w:t>Plakat: Einhornfest</w:t>
      </w:r>
    </w:p>
    <w:p w:rsidR="006D48CA" w:rsidRDefault="006D48CA" w:rsidP="00717337">
      <w:pPr>
        <w:suppressAutoHyphens/>
        <w:rPr>
          <w:rFonts w:ascii="Verdana" w:hAnsi="Verdana"/>
          <w:lang w:eastAsia="de-AT"/>
        </w:rPr>
      </w:pPr>
    </w:p>
    <w:p w:rsidR="006D48CA" w:rsidRDefault="006D48CA" w:rsidP="00717337">
      <w:pPr>
        <w:suppressAutoHyphens/>
        <w:rPr>
          <w:rFonts w:ascii="Verdana" w:hAnsi="Verdana"/>
          <w:lang w:eastAsia="de-AT"/>
        </w:rPr>
      </w:pPr>
    </w:p>
    <w:p w:rsidR="006D48CA" w:rsidRDefault="006D48CA" w:rsidP="00717337">
      <w:pPr>
        <w:suppressAutoHyphens/>
        <w:rPr>
          <w:rFonts w:ascii="Verdana" w:hAnsi="Verdana"/>
          <w:lang w:eastAsia="de-AT"/>
        </w:rPr>
      </w:pPr>
    </w:p>
    <w:p w:rsidR="006D48CA" w:rsidRDefault="006D48CA" w:rsidP="00717337">
      <w:pPr>
        <w:suppressAutoHyphens/>
        <w:rPr>
          <w:rFonts w:ascii="Verdana" w:hAnsi="Verdana"/>
          <w:lang w:eastAsia="de-AT"/>
        </w:rPr>
      </w:pPr>
    </w:p>
    <w:p w:rsidR="006D48CA" w:rsidRDefault="006D48CA" w:rsidP="00717337">
      <w:pPr>
        <w:suppressAutoHyphens/>
        <w:rPr>
          <w:rFonts w:ascii="Verdana" w:hAnsi="Verdana"/>
          <w:lang w:eastAsia="de-AT"/>
        </w:rPr>
      </w:pPr>
    </w:p>
    <w:p w:rsidR="006D48CA" w:rsidRDefault="006D48CA" w:rsidP="00717337">
      <w:pPr>
        <w:suppressAutoHyphens/>
        <w:rPr>
          <w:rFonts w:ascii="Verdana" w:hAnsi="Verdana"/>
          <w:lang w:eastAsia="de-AT"/>
        </w:rPr>
      </w:pPr>
    </w:p>
    <w:p w:rsidR="006D48CA" w:rsidRDefault="006D48CA" w:rsidP="00717337">
      <w:pPr>
        <w:suppressAutoHyphens/>
        <w:rPr>
          <w:rFonts w:ascii="Verdana" w:hAnsi="Verdana"/>
          <w:lang w:eastAsia="de-AT"/>
        </w:rPr>
      </w:pPr>
    </w:p>
    <w:p w:rsidR="006D48CA" w:rsidRDefault="009D291A" w:rsidP="00717337">
      <w:pPr>
        <w:suppressAutoHyphens/>
        <w:rPr>
          <w:rFonts w:ascii="Verdana" w:hAnsi="Verdana"/>
          <w:lang w:eastAsia="de-AT"/>
        </w:rPr>
      </w:pPr>
      <w:r>
        <w:rPr>
          <w:rFonts w:ascii="Verdana" w:eastAsiaTheme="minorHAnsi" w:hAnsi="Verdana" w:cs="Courier New"/>
          <w:noProof/>
          <w:lang w:eastAsia="en-US"/>
        </w:rPr>
        <w:drawing>
          <wp:anchor distT="0" distB="0" distL="114300" distR="114300" simplePos="0" relativeHeight="251663360" behindDoc="0" locked="0" layoutInCell="1" allowOverlap="1">
            <wp:simplePos x="0" y="0"/>
            <wp:positionH relativeFrom="column">
              <wp:posOffset>3456305</wp:posOffset>
            </wp:positionH>
            <wp:positionV relativeFrom="paragraph">
              <wp:posOffset>-452755</wp:posOffset>
            </wp:positionV>
            <wp:extent cx="3568700" cy="2010542"/>
            <wp:effectExtent l="0" t="0" r="0" b="889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rrormen Danc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8700" cy="2010542"/>
                    </a:xfrm>
                    <a:prstGeom prst="rect">
                      <a:avLst/>
                    </a:prstGeom>
                  </pic:spPr>
                </pic:pic>
              </a:graphicData>
            </a:graphic>
            <wp14:sizeRelH relativeFrom="margin">
              <wp14:pctWidth>0</wp14:pctWidth>
            </wp14:sizeRelH>
            <wp14:sizeRelV relativeFrom="margin">
              <wp14:pctHeight>0</wp14:pctHeight>
            </wp14:sizeRelV>
          </wp:anchor>
        </w:drawing>
      </w:r>
      <w:r w:rsidR="006D48CA">
        <w:rPr>
          <w:rFonts w:ascii="Verdana" w:hAnsi="Verdana"/>
          <w:noProof/>
          <w:lang w:eastAsia="de-AT"/>
        </w:rPr>
        <w:drawing>
          <wp:anchor distT="0" distB="0" distL="114300" distR="114300" simplePos="0" relativeHeight="251660288" behindDoc="0" locked="0" layoutInCell="1" allowOverlap="1">
            <wp:simplePos x="0" y="0"/>
            <wp:positionH relativeFrom="column">
              <wp:posOffset>-347345</wp:posOffset>
            </wp:positionH>
            <wp:positionV relativeFrom="paragraph">
              <wp:posOffset>-469900</wp:posOffset>
            </wp:positionV>
            <wp:extent cx="3554730" cy="1999536"/>
            <wp:effectExtent l="0" t="0" r="762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_076b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4730" cy="1999536"/>
                    </a:xfrm>
                    <a:prstGeom prst="rect">
                      <a:avLst/>
                    </a:prstGeom>
                  </pic:spPr>
                </pic:pic>
              </a:graphicData>
            </a:graphic>
          </wp:anchor>
        </w:drawing>
      </w:r>
    </w:p>
    <w:p w:rsidR="006D48CA" w:rsidRDefault="006D48CA" w:rsidP="00717337">
      <w:pPr>
        <w:suppressAutoHyphens/>
        <w:rPr>
          <w:rFonts w:ascii="Verdana" w:hAnsi="Verdana"/>
          <w:lang w:eastAsia="de-AT"/>
        </w:rPr>
      </w:pPr>
    </w:p>
    <w:p w:rsidR="00C569AA" w:rsidRDefault="00C569AA" w:rsidP="00717337">
      <w:pPr>
        <w:suppressAutoHyphens/>
        <w:rPr>
          <w:rFonts w:ascii="Verdana" w:hAnsi="Verdana"/>
          <w:lang w:eastAsia="de-AT"/>
        </w:rPr>
      </w:pPr>
    </w:p>
    <w:p w:rsidR="00717337" w:rsidRDefault="00717337" w:rsidP="00F11269">
      <w:pPr>
        <w:suppressAutoHyphens/>
        <w:autoSpaceDE/>
        <w:autoSpaceDN/>
        <w:rPr>
          <w:rFonts w:ascii="Verdana" w:hAnsi="Verdana"/>
          <w:u w:val="single"/>
          <w:lang w:val="de-AT" w:eastAsia="de-AT"/>
        </w:rPr>
      </w:pPr>
    </w:p>
    <w:p w:rsidR="009F1563" w:rsidRDefault="009F1563" w:rsidP="00F11269">
      <w:pPr>
        <w:suppressAutoHyphens/>
        <w:autoSpaceDE/>
        <w:autoSpaceDN/>
        <w:rPr>
          <w:rFonts w:ascii="Verdana" w:hAnsi="Verdana"/>
          <w:u w:val="single"/>
          <w:lang w:val="de-AT" w:eastAsia="de-AT"/>
        </w:rPr>
      </w:pPr>
    </w:p>
    <w:p w:rsidR="009F1563" w:rsidRDefault="009F1563" w:rsidP="00F11269">
      <w:pPr>
        <w:suppressAutoHyphens/>
        <w:autoSpaceDE/>
        <w:autoSpaceDN/>
        <w:rPr>
          <w:rFonts w:ascii="Verdana" w:hAnsi="Verdana"/>
          <w:u w:val="single"/>
          <w:lang w:val="de-AT" w:eastAsia="de-AT"/>
        </w:rPr>
      </w:pPr>
    </w:p>
    <w:p w:rsidR="00CE6531" w:rsidRDefault="00CE6531" w:rsidP="00F11269">
      <w:pPr>
        <w:tabs>
          <w:tab w:val="left" w:pos="2977"/>
          <w:tab w:val="left" w:pos="6804"/>
        </w:tabs>
        <w:suppressAutoHyphens/>
        <w:adjustRightInd w:val="0"/>
        <w:ind w:right="-851"/>
        <w:rPr>
          <w:rFonts w:ascii="Verdana" w:eastAsiaTheme="minorHAnsi" w:hAnsi="Verdana" w:cs="Courier New"/>
          <w:lang w:eastAsia="en-US"/>
        </w:rPr>
      </w:pPr>
    </w:p>
    <w:p w:rsidR="007C21DD" w:rsidRDefault="007C21DD" w:rsidP="00F11269">
      <w:pPr>
        <w:tabs>
          <w:tab w:val="left" w:pos="2977"/>
          <w:tab w:val="left" w:pos="6804"/>
        </w:tabs>
        <w:suppressAutoHyphens/>
        <w:adjustRightInd w:val="0"/>
        <w:ind w:right="-851"/>
        <w:rPr>
          <w:rFonts w:ascii="Verdana" w:eastAsiaTheme="minorHAnsi" w:hAnsi="Verdana" w:cs="Courier New"/>
          <w:lang w:eastAsia="en-US"/>
        </w:rPr>
      </w:pPr>
    </w:p>
    <w:p w:rsidR="007C21DD" w:rsidRDefault="007C21DD" w:rsidP="00F11269">
      <w:pPr>
        <w:tabs>
          <w:tab w:val="left" w:pos="2977"/>
          <w:tab w:val="left" w:pos="6804"/>
        </w:tabs>
        <w:suppressAutoHyphens/>
        <w:adjustRightInd w:val="0"/>
        <w:ind w:right="-851"/>
        <w:rPr>
          <w:rFonts w:ascii="Verdana" w:eastAsiaTheme="minorHAnsi" w:hAnsi="Verdana" w:cs="Courier New"/>
          <w:lang w:eastAsia="en-US"/>
        </w:rPr>
      </w:pPr>
    </w:p>
    <w:p w:rsidR="007C21DD" w:rsidRDefault="007C21DD" w:rsidP="00F11269">
      <w:pPr>
        <w:tabs>
          <w:tab w:val="left" w:pos="2977"/>
          <w:tab w:val="left" w:pos="6804"/>
        </w:tabs>
        <w:suppressAutoHyphens/>
        <w:adjustRightInd w:val="0"/>
        <w:ind w:right="-851"/>
        <w:rPr>
          <w:rFonts w:ascii="Verdana" w:eastAsiaTheme="minorHAnsi" w:hAnsi="Verdana" w:cs="Courier New"/>
          <w:noProof/>
          <w:lang w:eastAsia="en-US"/>
        </w:rPr>
      </w:pPr>
    </w:p>
    <w:p w:rsidR="007C21DD" w:rsidRPr="002802A3" w:rsidRDefault="009D291A" w:rsidP="00F11269">
      <w:pPr>
        <w:tabs>
          <w:tab w:val="left" w:pos="2977"/>
          <w:tab w:val="left" w:pos="6804"/>
        </w:tabs>
        <w:suppressAutoHyphens/>
        <w:adjustRightInd w:val="0"/>
        <w:ind w:right="-851"/>
        <w:rPr>
          <w:rFonts w:ascii="Verdana" w:eastAsiaTheme="minorHAnsi" w:hAnsi="Verdana" w:cs="Courier New"/>
          <w:lang w:eastAsia="en-US"/>
        </w:rPr>
      </w:pPr>
      <w:r>
        <w:rPr>
          <w:rFonts w:ascii="Verdana" w:eastAsiaTheme="minorHAnsi" w:hAnsi="Verdana" w:cs="Courier New"/>
          <w:noProof/>
          <w:lang w:eastAsia="en-US"/>
        </w:rPr>
        <w:drawing>
          <wp:anchor distT="0" distB="0" distL="114300" distR="114300" simplePos="0" relativeHeight="251665408" behindDoc="0" locked="0" layoutInCell="1" allowOverlap="1">
            <wp:simplePos x="0" y="0"/>
            <wp:positionH relativeFrom="margin">
              <wp:posOffset>3132455</wp:posOffset>
            </wp:positionH>
            <wp:positionV relativeFrom="paragraph">
              <wp:posOffset>4208780</wp:posOffset>
            </wp:positionV>
            <wp:extent cx="2796646" cy="394373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1 Plakat Einhornfest 2024-Beschnitt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6646" cy="394373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heme="minorHAnsi" w:hAnsi="Verdana" w:cs="Courier New"/>
          <w:noProof/>
          <w:lang w:eastAsia="en-US"/>
        </w:rPr>
        <w:drawing>
          <wp:anchor distT="0" distB="0" distL="114300" distR="114300" simplePos="0" relativeHeight="251662336" behindDoc="0" locked="0" layoutInCell="1" allowOverlap="1">
            <wp:simplePos x="0" y="0"/>
            <wp:positionH relativeFrom="column">
              <wp:posOffset>-208915</wp:posOffset>
            </wp:positionH>
            <wp:positionV relativeFrom="paragraph">
              <wp:posOffset>5977890</wp:posOffset>
            </wp:positionV>
            <wp:extent cx="2623820" cy="1967864"/>
            <wp:effectExtent l="0" t="0" r="508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x RC Car Racin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3820" cy="1967864"/>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lang w:eastAsia="de-AT"/>
        </w:rPr>
        <w:drawing>
          <wp:anchor distT="0" distB="0" distL="114300" distR="114300" simplePos="0" relativeHeight="251666432" behindDoc="0" locked="0" layoutInCell="1" allowOverlap="1">
            <wp:simplePos x="0" y="0"/>
            <wp:positionH relativeFrom="page">
              <wp:align>right</wp:align>
            </wp:positionH>
            <wp:positionV relativeFrom="paragraph">
              <wp:posOffset>2922270</wp:posOffset>
            </wp:positionV>
            <wp:extent cx="2011680" cy="1341120"/>
            <wp:effectExtent l="0" t="0" r="762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nhornfest 1 - Agentur Mitterlehn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1680" cy="134112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lang w:eastAsia="de-AT"/>
        </w:rPr>
        <w:drawing>
          <wp:anchor distT="0" distB="0" distL="114300" distR="114300" simplePos="0" relativeHeight="251659264" behindDoc="0" locked="0" layoutInCell="1" allowOverlap="1">
            <wp:simplePos x="0" y="0"/>
            <wp:positionH relativeFrom="column">
              <wp:posOffset>2291080</wp:posOffset>
            </wp:positionH>
            <wp:positionV relativeFrom="paragraph">
              <wp:posOffset>2880995</wp:posOffset>
            </wp:positionV>
            <wp:extent cx="2030730" cy="1353820"/>
            <wp:effectExtent l="0" t="0" r="762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nhornfest - Agentur Mitterleh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135382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heme="minorHAnsi" w:hAnsi="Verdana" w:cs="Courier New"/>
          <w:noProof/>
          <w:lang w:eastAsia="en-US"/>
        </w:rPr>
        <w:drawing>
          <wp:anchor distT="0" distB="0" distL="114300" distR="114300" simplePos="0" relativeHeight="251664384" behindDoc="0" locked="0" layoutInCell="1" allowOverlap="1">
            <wp:simplePos x="0" y="0"/>
            <wp:positionH relativeFrom="column">
              <wp:posOffset>-367665</wp:posOffset>
            </wp:positionH>
            <wp:positionV relativeFrom="paragraph">
              <wp:posOffset>2818599</wp:posOffset>
            </wp:positionV>
            <wp:extent cx="2384196" cy="2760346"/>
            <wp:effectExtent l="0" t="0" r="0"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luna Rising Sonne und Mond.jpg"/>
                    <pic:cNvPicPr/>
                  </pic:nvPicPr>
                  <pic:blipFill rotWithShape="1">
                    <a:blip r:embed="rId16" cstate="print">
                      <a:extLst>
                        <a:ext uri="{28A0092B-C50C-407E-A947-70E740481C1C}">
                          <a14:useLocalDpi xmlns:a14="http://schemas.microsoft.com/office/drawing/2010/main" val="0"/>
                        </a:ext>
                      </a:extLst>
                    </a:blip>
                    <a:srcRect t="10885" b="11895"/>
                    <a:stretch/>
                  </pic:blipFill>
                  <pic:spPr bwMode="auto">
                    <a:xfrm>
                      <a:off x="0" y="0"/>
                      <a:ext cx="2384196" cy="2760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Theme="minorHAnsi" w:hAnsi="Verdana" w:cs="Courier New"/>
          <w:noProof/>
          <w:lang w:eastAsia="en-US"/>
        </w:rPr>
        <w:drawing>
          <wp:anchor distT="0" distB="0" distL="114300" distR="114300" simplePos="0" relativeHeight="251661312" behindDoc="0" locked="0" layoutInCell="1" allowOverlap="1">
            <wp:simplePos x="0" y="0"/>
            <wp:positionH relativeFrom="margin">
              <wp:align>center</wp:align>
            </wp:positionH>
            <wp:positionV relativeFrom="paragraph">
              <wp:posOffset>297180</wp:posOffset>
            </wp:positionV>
            <wp:extent cx="6503670" cy="2301950"/>
            <wp:effectExtent l="0" t="0" r="0"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ckaRella - Band 03.png"/>
                    <pic:cNvPicPr/>
                  </pic:nvPicPr>
                  <pic:blipFill>
                    <a:blip r:embed="rId17">
                      <a:extLst>
                        <a:ext uri="{28A0092B-C50C-407E-A947-70E740481C1C}">
                          <a14:useLocalDpi xmlns:a14="http://schemas.microsoft.com/office/drawing/2010/main" val="0"/>
                        </a:ext>
                      </a:extLst>
                    </a:blip>
                    <a:stretch>
                      <a:fillRect/>
                    </a:stretch>
                  </pic:blipFill>
                  <pic:spPr>
                    <a:xfrm>
                      <a:off x="0" y="0"/>
                      <a:ext cx="6503670" cy="2301950"/>
                    </a:xfrm>
                    <a:prstGeom prst="rect">
                      <a:avLst/>
                    </a:prstGeom>
                  </pic:spPr>
                </pic:pic>
              </a:graphicData>
            </a:graphic>
            <wp14:sizeRelH relativeFrom="margin">
              <wp14:pctWidth>0</wp14:pctWidth>
            </wp14:sizeRelH>
            <wp14:sizeRelV relativeFrom="margin">
              <wp14:pctHeight>0</wp14:pctHeight>
            </wp14:sizeRelV>
          </wp:anchor>
        </w:drawing>
      </w:r>
    </w:p>
    <w:sectPr w:rsidR="007C21DD" w:rsidRPr="002802A3" w:rsidSect="00D7435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EAE" w:rsidRDefault="00DC2EAE" w:rsidP="00FB4449">
      <w:r>
        <w:separator/>
      </w:r>
    </w:p>
  </w:endnote>
  <w:endnote w:type="continuationSeparator" w:id="0">
    <w:p w:rsidR="00DC2EAE" w:rsidRDefault="00DC2EAE" w:rsidP="00FB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V Garam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EAE" w:rsidRDefault="00DC2EAE" w:rsidP="00FB4449">
      <w:r>
        <w:separator/>
      </w:r>
    </w:p>
  </w:footnote>
  <w:footnote w:type="continuationSeparator" w:id="0">
    <w:p w:rsidR="00DC2EAE" w:rsidRDefault="00DC2EAE" w:rsidP="00FB4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6E161025"/>
    <w:multiLevelType w:val="multilevel"/>
    <w:tmpl w:val="3B6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7E"/>
    <w:rsid w:val="00002DD5"/>
    <w:rsid w:val="00010B70"/>
    <w:rsid w:val="00011B08"/>
    <w:rsid w:val="00011EFE"/>
    <w:rsid w:val="00033123"/>
    <w:rsid w:val="00061DC6"/>
    <w:rsid w:val="00072A13"/>
    <w:rsid w:val="00074884"/>
    <w:rsid w:val="00091860"/>
    <w:rsid w:val="00097BB1"/>
    <w:rsid w:val="000A11D5"/>
    <w:rsid w:val="000A1A9B"/>
    <w:rsid w:val="000A216A"/>
    <w:rsid w:val="000A43CE"/>
    <w:rsid w:val="000C778F"/>
    <w:rsid w:val="000C7D68"/>
    <w:rsid w:val="000D58E5"/>
    <w:rsid w:val="000D74EB"/>
    <w:rsid w:val="000E47A0"/>
    <w:rsid w:val="000F157C"/>
    <w:rsid w:val="000F7CEE"/>
    <w:rsid w:val="00100C34"/>
    <w:rsid w:val="00117F44"/>
    <w:rsid w:val="00125BA0"/>
    <w:rsid w:val="001271D6"/>
    <w:rsid w:val="00134327"/>
    <w:rsid w:val="00141EEE"/>
    <w:rsid w:val="00146456"/>
    <w:rsid w:val="001516A9"/>
    <w:rsid w:val="001716F6"/>
    <w:rsid w:val="001A1555"/>
    <w:rsid w:val="001A2A29"/>
    <w:rsid w:val="001B6F8C"/>
    <w:rsid w:val="001E05DD"/>
    <w:rsid w:val="001E605F"/>
    <w:rsid w:val="001E7304"/>
    <w:rsid w:val="002032DF"/>
    <w:rsid w:val="002231F9"/>
    <w:rsid w:val="0027403D"/>
    <w:rsid w:val="002802A3"/>
    <w:rsid w:val="002A33C3"/>
    <w:rsid w:val="002B7CF6"/>
    <w:rsid w:val="002C1134"/>
    <w:rsid w:val="002C21B0"/>
    <w:rsid w:val="002C543C"/>
    <w:rsid w:val="002E04E8"/>
    <w:rsid w:val="002E08A7"/>
    <w:rsid w:val="002E2CA3"/>
    <w:rsid w:val="002E4087"/>
    <w:rsid w:val="002F55E5"/>
    <w:rsid w:val="002F730A"/>
    <w:rsid w:val="00327F27"/>
    <w:rsid w:val="00336F98"/>
    <w:rsid w:val="00353370"/>
    <w:rsid w:val="00384DAF"/>
    <w:rsid w:val="003879BE"/>
    <w:rsid w:val="00393C8B"/>
    <w:rsid w:val="003C38D1"/>
    <w:rsid w:val="003C66AD"/>
    <w:rsid w:val="003F6ADE"/>
    <w:rsid w:val="003F7D6C"/>
    <w:rsid w:val="004034E8"/>
    <w:rsid w:val="00406A91"/>
    <w:rsid w:val="004179BD"/>
    <w:rsid w:val="00422B66"/>
    <w:rsid w:val="00440035"/>
    <w:rsid w:val="00455923"/>
    <w:rsid w:val="004723E2"/>
    <w:rsid w:val="004B6FC5"/>
    <w:rsid w:val="004C0F99"/>
    <w:rsid w:val="004D5C46"/>
    <w:rsid w:val="0050163F"/>
    <w:rsid w:val="005131BE"/>
    <w:rsid w:val="00513D12"/>
    <w:rsid w:val="00533A1F"/>
    <w:rsid w:val="005341CD"/>
    <w:rsid w:val="00557B81"/>
    <w:rsid w:val="005645D4"/>
    <w:rsid w:val="00570CEC"/>
    <w:rsid w:val="00570D61"/>
    <w:rsid w:val="00585786"/>
    <w:rsid w:val="0059552C"/>
    <w:rsid w:val="005B70F8"/>
    <w:rsid w:val="005B769D"/>
    <w:rsid w:val="005C0407"/>
    <w:rsid w:val="005C097E"/>
    <w:rsid w:val="005E4096"/>
    <w:rsid w:val="005F1FFF"/>
    <w:rsid w:val="00620EA8"/>
    <w:rsid w:val="006344CB"/>
    <w:rsid w:val="00640E88"/>
    <w:rsid w:val="0064445B"/>
    <w:rsid w:val="00651F82"/>
    <w:rsid w:val="006712F2"/>
    <w:rsid w:val="006B1BC8"/>
    <w:rsid w:val="006D48CA"/>
    <w:rsid w:val="006E409B"/>
    <w:rsid w:val="006F7FED"/>
    <w:rsid w:val="00715D2A"/>
    <w:rsid w:val="00717337"/>
    <w:rsid w:val="007234B7"/>
    <w:rsid w:val="00745EF9"/>
    <w:rsid w:val="007912E4"/>
    <w:rsid w:val="007B3038"/>
    <w:rsid w:val="007C21DD"/>
    <w:rsid w:val="007C799A"/>
    <w:rsid w:val="007D7FCC"/>
    <w:rsid w:val="00810EB8"/>
    <w:rsid w:val="00821751"/>
    <w:rsid w:val="0083566D"/>
    <w:rsid w:val="008464E7"/>
    <w:rsid w:val="0087607B"/>
    <w:rsid w:val="008859F4"/>
    <w:rsid w:val="00886B76"/>
    <w:rsid w:val="008935E6"/>
    <w:rsid w:val="008A7C8A"/>
    <w:rsid w:val="008B0EFC"/>
    <w:rsid w:val="008C383F"/>
    <w:rsid w:val="008D18FD"/>
    <w:rsid w:val="008E357D"/>
    <w:rsid w:val="008E3611"/>
    <w:rsid w:val="008E6504"/>
    <w:rsid w:val="008F303B"/>
    <w:rsid w:val="00900F17"/>
    <w:rsid w:val="00904FCE"/>
    <w:rsid w:val="00910E66"/>
    <w:rsid w:val="009279E8"/>
    <w:rsid w:val="00932393"/>
    <w:rsid w:val="0094426B"/>
    <w:rsid w:val="009464CE"/>
    <w:rsid w:val="00951A07"/>
    <w:rsid w:val="00951B8A"/>
    <w:rsid w:val="0095620A"/>
    <w:rsid w:val="00962A71"/>
    <w:rsid w:val="009634B5"/>
    <w:rsid w:val="00974CE9"/>
    <w:rsid w:val="00977115"/>
    <w:rsid w:val="009774B8"/>
    <w:rsid w:val="009933F5"/>
    <w:rsid w:val="0099419E"/>
    <w:rsid w:val="009A176A"/>
    <w:rsid w:val="009A5BB2"/>
    <w:rsid w:val="009B07E4"/>
    <w:rsid w:val="009C206F"/>
    <w:rsid w:val="009D291A"/>
    <w:rsid w:val="009E0FED"/>
    <w:rsid w:val="009E3746"/>
    <w:rsid w:val="009F1563"/>
    <w:rsid w:val="00A244B0"/>
    <w:rsid w:val="00A31DAA"/>
    <w:rsid w:val="00A60C70"/>
    <w:rsid w:val="00A6193A"/>
    <w:rsid w:val="00A73283"/>
    <w:rsid w:val="00A81E20"/>
    <w:rsid w:val="00A93767"/>
    <w:rsid w:val="00AC50BE"/>
    <w:rsid w:val="00AE08B8"/>
    <w:rsid w:val="00AE4EDA"/>
    <w:rsid w:val="00B02F64"/>
    <w:rsid w:val="00B2114C"/>
    <w:rsid w:val="00B212B3"/>
    <w:rsid w:val="00B23D6A"/>
    <w:rsid w:val="00B53597"/>
    <w:rsid w:val="00B65C4F"/>
    <w:rsid w:val="00B73C2E"/>
    <w:rsid w:val="00B83870"/>
    <w:rsid w:val="00BD6782"/>
    <w:rsid w:val="00BF4E74"/>
    <w:rsid w:val="00BF6119"/>
    <w:rsid w:val="00C01A5C"/>
    <w:rsid w:val="00C1336F"/>
    <w:rsid w:val="00C21683"/>
    <w:rsid w:val="00C26DF4"/>
    <w:rsid w:val="00C37A4E"/>
    <w:rsid w:val="00C52044"/>
    <w:rsid w:val="00C569AA"/>
    <w:rsid w:val="00C744B9"/>
    <w:rsid w:val="00C7583A"/>
    <w:rsid w:val="00C83E5F"/>
    <w:rsid w:val="00C87E6E"/>
    <w:rsid w:val="00C93C63"/>
    <w:rsid w:val="00CA1A66"/>
    <w:rsid w:val="00CB1588"/>
    <w:rsid w:val="00CC3469"/>
    <w:rsid w:val="00CE06A1"/>
    <w:rsid w:val="00CE0C07"/>
    <w:rsid w:val="00CE6065"/>
    <w:rsid w:val="00CE6531"/>
    <w:rsid w:val="00CF0A42"/>
    <w:rsid w:val="00D16253"/>
    <w:rsid w:val="00D2003F"/>
    <w:rsid w:val="00D2136B"/>
    <w:rsid w:val="00D226F3"/>
    <w:rsid w:val="00D27C6B"/>
    <w:rsid w:val="00D379BE"/>
    <w:rsid w:val="00D74351"/>
    <w:rsid w:val="00D81FD5"/>
    <w:rsid w:val="00D853D1"/>
    <w:rsid w:val="00D860AA"/>
    <w:rsid w:val="00D86163"/>
    <w:rsid w:val="00DA2305"/>
    <w:rsid w:val="00DA52E5"/>
    <w:rsid w:val="00DA720E"/>
    <w:rsid w:val="00DC2EAE"/>
    <w:rsid w:val="00DE1061"/>
    <w:rsid w:val="00DE4D86"/>
    <w:rsid w:val="00E05D59"/>
    <w:rsid w:val="00E23D60"/>
    <w:rsid w:val="00E440D8"/>
    <w:rsid w:val="00E6435A"/>
    <w:rsid w:val="00E7062E"/>
    <w:rsid w:val="00E736AA"/>
    <w:rsid w:val="00E74214"/>
    <w:rsid w:val="00EB628A"/>
    <w:rsid w:val="00EC047A"/>
    <w:rsid w:val="00ED414C"/>
    <w:rsid w:val="00ED771B"/>
    <w:rsid w:val="00F10E9D"/>
    <w:rsid w:val="00F11269"/>
    <w:rsid w:val="00F15943"/>
    <w:rsid w:val="00F25121"/>
    <w:rsid w:val="00F50A1B"/>
    <w:rsid w:val="00F65E56"/>
    <w:rsid w:val="00F66BD2"/>
    <w:rsid w:val="00F67465"/>
    <w:rsid w:val="00F93B37"/>
    <w:rsid w:val="00FB4449"/>
    <w:rsid w:val="00FC0C2E"/>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9DD76"/>
  <w15:docId w15:val="{BF790DF3-358B-4193-B992-537BE6D8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C097E"/>
    <w:pPr>
      <w:autoSpaceDE w:val="0"/>
      <w:autoSpaceDN w:val="0"/>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link w:val="berschrift1Zchn"/>
    <w:uiPriority w:val="9"/>
    <w:qFormat/>
    <w:rsid w:val="0027403D"/>
    <w:pPr>
      <w:autoSpaceDE/>
      <w:autoSpaceDN/>
      <w:spacing w:before="100" w:beforeAutospacing="1" w:after="2" w:line="360" w:lineRule="atLeast"/>
      <w:outlineLvl w:val="0"/>
    </w:pPr>
    <w:rPr>
      <w:b/>
      <w:bCs/>
      <w:color w:val="FFFFFF"/>
      <w:kern w:val="36"/>
      <w:sz w:val="30"/>
      <w:szCs w:val="30"/>
      <w:lang w:val="en-US" w:eastAsia="en-US"/>
    </w:rPr>
  </w:style>
  <w:style w:type="paragraph" w:styleId="berschrift2">
    <w:name w:val="heading 2"/>
    <w:basedOn w:val="Standard"/>
    <w:next w:val="Standard"/>
    <w:link w:val="berschrift2Zchn"/>
    <w:uiPriority w:val="9"/>
    <w:semiHidden/>
    <w:unhideWhenUsed/>
    <w:qFormat/>
    <w:rsid w:val="002802A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GVGaramondNach2pt">
    <w:name w:val="Formatvorlage GV Garamond Nach:  2 pt"/>
    <w:basedOn w:val="Standard"/>
    <w:rsid w:val="005C097E"/>
    <w:pPr>
      <w:spacing w:before="240" w:after="600"/>
      <w:contextualSpacing/>
    </w:pPr>
    <w:rPr>
      <w:rFonts w:ascii="GV Garamond" w:hAnsi="GV Garamond"/>
    </w:rPr>
  </w:style>
  <w:style w:type="paragraph" w:styleId="Kopfzeile">
    <w:name w:val="header"/>
    <w:basedOn w:val="Standard"/>
    <w:link w:val="KopfzeileZchn"/>
    <w:uiPriority w:val="99"/>
    <w:semiHidden/>
    <w:unhideWhenUsed/>
    <w:rsid w:val="00FB4449"/>
    <w:pPr>
      <w:tabs>
        <w:tab w:val="center" w:pos="4536"/>
        <w:tab w:val="right" w:pos="9072"/>
      </w:tabs>
    </w:pPr>
  </w:style>
  <w:style w:type="character" w:customStyle="1" w:styleId="KopfzeileZchn">
    <w:name w:val="Kopfzeile Zchn"/>
    <w:basedOn w:val="Absatz-Standardschriftart"/>
    <w:link w:val="Kopfzeile"/>
    <w:uiPriority w:val="99"/>
    <w:semiHidden/>
    <w:rsid w:val="00FB4449"/>
    <w:rPr>
      <w:rFonts w:ascii="Times New Roman" w:eastAsia="Times New Roman" w:hAnsi="Times New Roman" w:cs="Times New Roman"/>
      <w:sz w:val="20"/>
      <w:szCs w:val="20"/>
      <w:lang w:eastAsia="de-DE"/>
    </w:rPr>
  </w:style>
  <w:style w:type="paragraph" w:styleId="Fuzeile">
    <w:name w:val="footer"/>
    <w:basedOn w:val="Standard"/>
    <w:link w:val="FuzeileZchn"/>
    <w:uiPriority w:val="99"/>
    <w:semiHidden/>
    <w:unhideWhenUsed/>
    <w:rsid w:val="00FB4449"/>
    <w:pPr>
      <w:tabs>
        <w:tab w:val="center" w:pos="4536"/>
        <w:tab w:val="right" w:pos="9072"/>
      </w:tabs>
    </w:pPr>
  </w:style>
  <w:style w:type="character" w:customStyle="1" w:styleId="FuzeileZchn">
    <w:name w:val="Fußzeile Zchn"/>
    <w:basedOn w:val="Absatz-Standardschriftart"/>
    <w:link w:val="Fuzeile"/>
    <w:uiPriority w:val="99"/>
    <w:semiHidden/>
    <w:rsid w:val="00FB4449"/>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FB44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4449"/>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FB4449"/>
    <w:rPr>
      <w:sz w:val="16"/>
      <w:szCs w:val="16"/>
    </w:rPr>
  </w:style>
  <w:style w:type="paragraph" w:styleId="Kommentartext">
    <w:name w:val="annotation text"/>
    <w:basedOn w:val="Standard"/>
    <w:link w:val="KommentartextZchn"/>
    <w:uiPriority w:val="99"/>
    <w:semiHidden/>
    <w:unhideWhenUsed/>
    <w:rsid w:val="00FB4449"/>
  </w:style>
  <w:style w:type="character" w:customStyle="1" w:styleId="KommentartextZchn">
    <w:name w:val="Kommentartext Zchn"/>
    <w:basedOn w:val="Absatz-Standardschriftart"/>
    <w:link w:val="Kommentartext"/>
    <w:uiPriority w:val="99"/>
    <w:semiHidden/>
    <w:rsid w:val="00FB4449"/>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B4449"/>
    <w:rPr>
      <w:b/>
      <w:bCs/>
    </w:rPr>
  </w:style>
  <w:style w:type="character" w:customStyle="1" w:styleId="KommentarthemaZchn">
    <w:name w:val="Kommentarthema Zchn"/>
    <w:basedOn w:val="KommentartextZchn"/>
    <w:link w:val="Kommentarthema"/>
    <w:uiPriority w:val="99"/>
    <w:semiHidden/>
    <w:rsid w:val="00FB4449"/>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0F7CEE"/>
    <w:rPr>
      <w:color w:val="0563C1" w:themeColor="hyperlink"/>
      <w:u w:val="single"/>
    </w:rPr>
  </w:style>
  <w:style w:type="character" w:styleId="Hervorhebung">
    <w:name w:val="Emphasis"/>
    <w:basedOn w:val="Absatz-Standardschriftart"/>
    <w:uiPriority w:val="20"/>
    <w:qFormat/>
    <w:rsid w:val="00B83870"/>
    <w:rPr>
      <w:i/>
      <w:iCs/>
    </w:rPr>
  </w:style>
  <w:style w:type="character" w:customStyle="1" w:styleId="berschrift1Zchn">
    <w:name w:val="Überschrift 1 Zchn"/>
    <w:basedOn w:val="Absatz-Standardschriftart"/>
    <w:link w:val="berschrift1"/>
    <w:uiPriority w:val="9"/>
    <w:rsid w:val="0027403D"/>
    <w:rPr>
      <w:rFonts w:ascii="Times New Roman" w:eastAsia="Times New Roman" w:hAnsi="Times New Roman" w:cs="Times New Roman"/>
      <w:b/>
      <w:bCs/>
      <w:color w:val="FFFFFF"/>
      <w:kern w:val="36"/>
      <w:sz w:val="30"/>
      <w:szCs w:val="30"/>
      <w:lang w:val="en-US"/>
    </w:rPr>
  </w:style>
  <w:style w:type="paragraph" w:styleId="StandardWeb">
    <w:name w:val="Normal (Web)"/>
    <w:basedOn w:val="Standard"/>
    <w:uiPriority w:val="99"/>
    <w:unhideWhenUsed/>
    <w:rsid w:val="00384DAF"/>
    <w:pPr>
      <w:autoSpaceDE/>
      <w:autoSpaceDN/>
    </w:pPr>
    <w:rPr>
      <w:sz w:val="24"/>
      <w:szCs w:val="24"/>
      <w:lang w:val="en-US" w:eastAsia="en-US"/>
    </w:rPr>
  </w:style>
  <w:style w:type="character" w:styleId="Fett">
    <w:name w:val="Strong"/>
    <w:basedOn w:val="Absatz-Standardschriftart"/>
    <w:uiPriority w:val="22"/>
    <w:qFormat/>
    <w:rsid w:val="002802A3"/>
    <w:rPr>
      <w:b/>
      <w:bCs/>
    </w:rPr>
  </w:style>
  <w:style w:type="character" w:customStyle="1" w:styleId="berschrift2Zchn">
    <w:name w:val="Überschrift 2 Zchn"/>
    <w:basedOn w:val="Absatz-Standardschriftart"/>
    <w:link w:val="berschrift2"/>
    <w:uiPriority w:val="9"/>
    <w:semiHidden/>
    <w:rsid w:val="002802A3"/>
    <w:rPr>
      <w:rFonts w:asciiTheme="majorHAnsi" w:eastAsiaTheme="majorEastAsia" w:hAnsiTheme="majorHAnsi" w:cstheme="majorBidi"/>
      <w:b/>
      <w:bCs/>
      <w:color w:val="5B9BD5" w:themeColor="accent1"/>
      <w:sz w:val="26"/>
      <w:szCs w:val="26"/>
      <w:lang w:eastAsia="de-DE"/>
    </w:rPr>
  </w:style>
  <w:style w:type="character" w:styleId="NichtaufgelsteErwhnung">
    <w:name w:val="Unresolved Mention"/>
    <w:basedOn w:val="Absatz-Standardschriftart"/>
    <w:uiPriority w:val="99"/>
    <w:semiHidden/>
    <w:unhideWhenUsed/>
    <w:rsid w:val="00DE4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33480">
      <w:bodyDiv w:val="1"/>
      <w:marLeft w:val="0"/>
      <w:marRight w:val="0"/>
      <w:marTop w:val="0"/>
      <w:marBottom w:val="0"/>
      <w:divBdr>
        <w:top w:val="none" w:sz="0" w:space="0" w:color="auto"/>
        <w:left w:val="none" w:sz="0" w:space="0" w:color="auto"/>
        <w:bottom w:val="none" w:sz="0" w:space="0" w:color="auto"/>
        <w:right w:val="none" w:sz="0" w:space="0" w:color="auto"/>
      </w:divBdr>
    </w:div>
    <w:div w:id="494033399">
      <w:bodyDiv w:val="1"/>
      <w:marLeft w:val="0"/>
      <w:marRight w:val="0"/>
      <w:marTop w:val="0"/>
      <w:marBottom w:val="0"/>
      <w:divBdr>
        <w:top w:val="none" w:sz="0" w:space="0" w:color="auto"/>
        <w:left w:val="none" w:sz="0" w:space="0" w:color="auto"/>
        <w:bottom w:val="none" w:sz="0" w:space="0" w:color="auto"/>
        <w:right w:val="none" w:sz="0" w:space="0" w:color="auto"/>
      </w:divBdr>
      <w:divsChild>
        <w:div w:id="1549344190">
          <w:marLeft w:val="0"/>
          <w:marRight w:val="0"/>
          <w:marTop w:val="0"/>
          <w:marBottom w:val="0"/>
          <w:divBdr>
            <w:top w:val="none" w:sz="0" w:space="0" w:color="auto"/>
            <w:left w:val="single" w:sz="6" w:space="15" w:color="EBEBEB"/>
            <w:bottom w:val="none" w:sz="0" w:space="0" w:color="auto"/>
            <w:right w:val="none" w:sz="0" w:space="0" w:color="auto"/>
          </w:divBdr>
          <w:divsChild>
            <w:div w:id="1534687580">
              <w:marLeft w:val="0"/>
              <w:marRight w:val="0"/>
              <w:marTop w:val="0"/>
              <w:marBottom w:val="0"/>
              <w:divBdr>
                <w:top w:val="none" w:sz="0" w:space="0" w:color="auto"/>
                <w:left w:val="none" w:sz="0" w:space="0" w:color="auto"/>
                <w:bottom w:val="none" w:sz="0" w:space="0" w:color="auto"/>
                <w:right w:val="none" w:sz="0" w:space="0" w:color="auto"/>
              </w:divBdr>
              <w:divsChild>
                <w:div w:id="1452824444">
                  <w:marLeft w:val="300"/>
                  <w:marRight w:val="300"/>
                  <w:marTop w:val="0"/>
                  <w:marBottom w:val="0"/>
                  <w:divBdr>
                    <w:top w:val="none" w:sz="0" w:space="0" w:color="auto"/>
                    <w:left w:val="none" w:sz="0" w:space="0" w:color="auto"/>
                    <w:bottom w:val="none" w:sz="0" w:space="0" w:color="auto"/>
                    <w:right w:val="none" w:sz="0" w:space="0" w:color="auto"/>
                  </w:divBdr>
                  <w:divsChild>
                    <w:div w:id="995962929">
                      <w:marLeft w:val="0"/>
                      <w:marRight w:val="0"/>
                      <w:marTop w:val="0"/>
                      <w:marBottom w:val="0"/>
                      <w:divBdr>
                        <w:top w:val="none" w:sz="0" w:space="0" w:color="auto"/>
                        <w:left w:val="none" w:sz="0" w:space="0" w:color="auto"/>
                        <w:bottom w:val="none" w:sz="0" w:space="0" w:color="auto"/>
                        <w:right w:val="none" w:sz="0" w:space="0" w:color="auto"/>
                      </w:divBdr>
                      <w:divsChild>
                        <w:div w:id="15510714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397338">
      <w:bodyDiv w:val="1"/>
      <w:marLeft w:val="0"/>
      <w:marRight w:val="0"/>
      <w:marTop w:val="0"/>
      <w:marBottom w:val="0"/>
      <w:divBdr>
        <w:top w:val="none" w:sz="0" w:space="0" w:color="auto"/>
        <w:left w:val="none" w:sz="0" w:space="0" w:color="auto"/>
        <w:bottom w:val="none" w:sz="0" w:space="0" w:color="auto"/>
        <w:right w:val="none" w:sz="0" w:space="0" w:color="auto"/>
      </w:divBdr>
    </w:div>
    <w:div w:id="873615070">
      <w:bodyDiv w:val="1"/>
      <w:marLeft w:val="0"/>
      <w:marRight w:val="0"/>
      <w:marTop w:val="0"/>
      <w:marBottom w:val="0"/>
      <w:divBdr>
        <w:top w:val="none" w:sz="0" w:space="0" w:color="auto"/>
        <w:left w:val="none" w:sz="0" w:space="0" w:color="auto"/>
        <w:bottom w:val="none" w:sz="0" w:space="0" w:color="auto"/>
        <w:right w:val="none" w:sz="0" w:space="0" w:color="auto"/>
      </w:divBdr>
    </w:div>
    <w:div w:id="894393147">
      <w:bodyDiv w:val="1"/>
      <w:marLeft w:val="0"/>
      <w:marRight w:val="0"/>
      <w:marTop w:val="0"/>
      <w:marBottom w:val="0"/>
      <w:divBdr>
        <w:top w:val="none" w:sz="0" w:space="0" w:color="auto"/>
        <w:left w:val="none" w:sz="0" w:space="0" w:color="auto"/>
        <w:bottom w:val="none" w:sz="0" w:space="0" w:color="auto"/>
        <w:right w:val="none" w:sz="0" w:space="0" w:color="auto"/>
      </w:divBdr>
    </w:div>
    <w:div w:id="899562137">
      <w:bodyDiv w:val="1"/>
      <w:marLeft w:val="0"/>
      <w:marRight w:val="0"/>
      <w:marTop w:val="0"/>
      <w:marBottom w:val="0"/>
      <w:divBdr>
        <w:top w:val="none" w:sz="0" w:space="0" w:color="auto"/>
        <w:left w:val="none" w:sz="0" w:space="0" w:color="auto"/>
        <w:bottom w:val="none" w:sz="0" w:space="0" w:color="auto"/>
        <w:right w:val="none" w:sz="0" w:space="0" w:color="auto"/>
      </w:divBdr>
    </w:div>
    <w:div w:id="911358111">
      <w:bodyDiv w:val="1"/>
      <w:marLeft w:val="0"/>
      <w:marRight w:val="0"/>
      <w:marTop w:val="0"/>
      <w:marBottom w:val="0"/>
      <w:divBdr>
        <w:top w:val="none" w:sz="0" w:space="0" w:color="auto"/>
        <w:left w:val="none" w:sz="0" w:space="0" w:color="auto"/>
        <w:bottom w:val="none" w:sz="0" w:space="0" w:color="auto"/>
        <w:right w:val="none" w:sz="0" w:space="0" w:color="auto"/>
      </w:divBdr>
    </w:div>
    <w:div w:id="918907043">
      <w:bodyDiv w:val="1"/>
      <w:marLeft w:val="0"/>
      <w:marRight w:val="0"/>
      <w:marTop w:val="0"/>
      <w:marBottom w:val="0"/>
      <w:divBdr>
        <w:top w:val="none" w:sz="0" w:space="0" w:color="auto"/>
        <w:left w:val="none" w:sz="0" w:space="0" w:color="auto"/>
        <w:bottom w:val="none" w:sz="0" w:space="0" w:color="auto"/>
        <w:right w:val="none" w:sz="0" w:space="0" w:color="auto"/>
      </w:divBdr>
      <w:divsChild>
        <w:div w:id="1455640166">
          <w:marLeft w:val="0"/>
          <w:marRight w:val="0"/>
          <w:marTop w:val="0"/>
          <w:marBottom w:val="0"/>
          <w:divBdr>
            <w:top w:val="none" w:sz="0" w:space="0" w:color="auto"/>
            <w:left w:val="none" w:sz="0" w:space="0" w:color="auto"/>
            <w:bottom w:val="none" w:sz="0" w:space="0" w:color="auto"/>
            <w:right w:val="none" w:sz="0" w:space="0" w:color="auto"/>
          </w:divBdr>
          <w:divsChild>
            <w:div w:id="1052728749">
              <w:marLeft w:val="0"/>
              <w:marRight w:val="420"/>
              <w:marTop w:val="0"/>
              <w:marBottom w:val="0"/>
              <w:divBdr>
                <w:top w:val="none" w:sz="0" w:space="0" w:color="auto"/>
                <w:left w:val="none" w:sz="0" w:space="0" w:color="auto"/>
                <w:bottom w:val="none" w:sz="0" w:space="0" w:color="auto"/>
                <w:right w:val="none" w:sz="0" w:space="0" w:color="auto"/>
              </w:divBdr>
            </w:div>
            <w:div w:id="702751925">
              <w:marLeft w:val="0"/>
              <w:marRight w:val="0"/>
              <w:marTop w:val="0"/>
              <w:marBottom w:val="0"/>
              <w:divBdr>
                <w:top w:val="none" w:sz="0" w:space="0" w:color="auto"/>
                <w:left w:val="none" w:sz="0" w:space="0" w:color="auto"/>
                <w:bottom w:val="none" w:sz="0" w:space="0" w:color="auto"/>
                <w:right w:val="none" w:sz="0" w:space="0" w:color="auto"/>
              </w:divBdr>
              <w:divsChild>
                <w:div w:id="1213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7256">
      <w:bodyDiv w:val="1"/>
      <w:marLeft w:val="0"/>
      <w:marRight w:val="0"/>
      <w:marTop w:val="0"/>
      <w:marBottom w:val="0"/>
      <w:divBdr>
        <w:top w:val="none" w:sz="0" w:space="0" w:color="auto"/>
        <w:left w:val="none" w:sz="0" w:space="0" w:color="auto"/>
        <w:bottom w:val="none" w:sz="0" w:space="0" w:color="auto"/>
        <w:right w:val="none" w:sz="0" w:space="0" w:color="auto"/>
      </w:divBdr>
    </w:div>
    <w:div w:id="1244102628">
      <w:bodyDiv w:val="1"/>
      <w:marLeft w:val="0"/>
      <w:marRight w:val="0"/>
      <w:marTop w:val="0"/>
      <w:marBottom w:val="0"/>
      <w:divBdr>
        <w:top w:val="none" w:sz="0" w:space="0" w:color="auto"/>
        <w:left w:val="none" w:sz="0" w:space="0" w:color="auto"/>
        <w:bottom w:val="none" w:sz="0" w:space="0" w:color="auto"/>
        <w:right w:val="none" w:sz="0" w:space="0" w:color="auto"/>
      </w:divBdr>
    </w:div>
    <w:div w:id="1440027156">
      <w:bodyDiv w:val="1"/>
      <w:marLeft w:val="0"/>
      <w:marRight w:val="0"/>
      <w:marTop w:val="0"/>
      <w:marBottom w:val="0"/>
      <w:divBdr>
        <w:top w:val="none" w:sz="0" w:space="0" w:color="auto"/>
        <w:left w:val="none" w:sz="0" w:space="0" w:color="auto"/>
        <w:bottom w:val="none" w:sz="0" w:space="0" w:color="auto"/>
        <w:right w:val="none" w:sz="0" w:space="0" w:color="auto"/>
      </w:divBdr>
    </w:div>
    <w:div w:id="1527329610">
      <w:bodyDiv w:val="1"/>
      <w:marLeft w:val="0"/>
      <w:marRight w:val="0"/>
      <w:marTop w:val="0"/>
      <w:marBottom w:val="0"/>
      <w:divBdr>
        <w:top w:val="none" w:sz="0" w:space="0" w:color="auto"/>
        <w:left w:val="none" w:sz="0" w:space="0" w:color="auto"/>
        <w:bottom w:val="none" w:sz="0" w:space="0" w:color="auto"/>
        <w:right w:val="none" w:sz="0" w:space="0" w:color="auto"/>
      </w:divBdr>
    </w:div>
    <w:div w:id="1585609677">
      <w:bodyDiv w:val="1"/>
      <w:marLeft w:val="0"/>
      <w:marRight w:val="0"/>
      <w:marTop w:val="0"/>
      <w:marBottom w:val="0"/>
      <w:divBdr>
        <w:top w:val="none" w:sz="0" w:space="0" w:color="auto"/>
        <w:left w:val="none" w:sz="0" w:space="0" w:color="auto"/>
        <w:bottom w:val="none" w:sz="0" w:space="0" w:color="auto"/>
        <w:right w:val="none" w:sz="0" w:space="0" w:color="auto"/>
      </w:divBdr>
    </w:div>
    <w:div w:id="1631014910">
      <w:bodyDiv w:val="1"/>
      <w:marLeft w:val="0"/>
      <w:marRight w:val="0"/>
      <w:marTop w:val="0"/>
      <w:marBottom w:val="0"/>
      <w:divBdr>
        <w:top w:val="none" w:sz="0" w:space="0" w:color="auto"/>
        <w:left w:val="none" w:sz="0" w:space="0" w:color="auto"/>
        <w:bottom w:val="none" w:sz="0" w:space="0" w:color="auto"/>
        <w:right w:val="none" w:sz="0" w:space="0" w:color="auto"/>
      </w:divBdr>
    </w:div>
    <w:div w:id="1747263716">
      <w:bodyDiv w:val="1"/>
      <w:marLeft w:val="0"/>
      <w:marRight w:val="0"/>
      <w:marTop w:val="0"/>
      <w:marBottom w:val="0"/>
      <w:divBdr>
        <w:top w:val="none" w:sz="0" w:space="0" w:color="auto"/>
        <w:left w:val="none" w:sz="0" w:space="0" w:color="auto"/>
        <w:bottom w:val="none" w:sz="0" w:space="0" w:color="auto"/>
        <w:right w:val="none" w:sz="0" w:space="0" w:color="auto"/>
      </w:divBdr>
    </w:div>
    <w:div w:id="1792094342">
      <w:bodyDiv w:val="1"/>
      <w:marLeft w:val="0"/>
      <w:marRight w:val="0"/>
      <w:marTop w:val="0"/>
      <w:marBottom w:val="0"/>
      <w:divBdr>
        <w:top w:val="none" w:sz="0" w:space="0" w:color="auto"/>
        <w:left w:val="none" w:sz="0" w:space="0" w:color="auto"/>
        <w:bottom w:val="none" w:sz="0" w:space="0" w:color="auto"/>
        <w:right w:val="none" w:sz="0" w:space="0" w:color="auto"/>
      </w:divBdr>
    </w:div>
    <w:div w:id="1922444974">
      <w:bodyDiv w:val="1"/>
      <w:marLeft w:val="0"/>
      <w:marRight w:val="0"/>
      <w:marTop w:val="0"/>
      <w:marBottom w:val="0"/>
      <w:divBdr>
        <w:top w:val="none" w:sz="0" w:space="0" w:color="auto"/>
        <w:left w:val="none" w:sz="0" w:space="0" w:color="auto"/>
        <w:bottom w:val="none" w:sz="0" w:space="0" w:color="auto"/>
        <w:right w:val="none" w:sz="0" w:space="0" w:color="auto"/>
      </w:divBdr>
    </w:div>
    <w:div w:id="2038000291">
      <w:bodyDiv w:val="1"/>
      <w:marLeft w:val="0"/>
      <w:marRight w:val="0"/>
      <w:marTop w:val="0"/>
      <w:marBottom w:val="0"/>
      <w:divBdr>
        <w:top w:val="none" w:sz="0" w:space="0" w:color="auto"/>
        <w:left w:val="none" w:sz="0" w:space="0" w:color="auto"/>
        <w:bottom w:val="none" w:sz="0" w:space="0" w:color="auto"/>
        <w:right w:val="none" w:sz="0" w:space="0" w:color="auto"/>
      </w:divBdr>
    </w:div>
    <w:div w:id="204277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gliest.at"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erg.at/presse/" TargetMode="External"/><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2580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voestalpine</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CJ</dc:creator>
  <cp:lastModifiedBy>Gschwandtner Petra (Stadtamt Perg)</cp:lastModifiedBy>
  <cp:revision>2</cp:revision>
  <cp:lastPrinted>2017-10-03T05:17:00Z</cp:lastPrinted>
  <dcterms:created xsi:type="dcterms:W3CDTF">2024-05-14T15:16:00Z</dcterms:created>
  <dcterms:modified xsi:type="dcterms:W3CDTF">2024-05-14T15:16:00Z</dcterms:modified>
</cp:coreProperties>
</file>